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D65C5" w14:textId="3C55DCF8" w:rsidR="00DD4986" w:rsidRPr="00DA243D" w:rsidRDefault="00E30624" w:rsidP="008704A3">
      <w:pPr>
        <w:spacing w:after="240" w:line="257" w:lineRule="auto"/>
        <w:jc w:val="center"/>
        <w:rPr>
          <w:rFonts w:ascii="Arial" w:hAnsi="Arial" w:cs="Arial"/>
          <w:b/>
          <w:bCs/>
          <w:color w:val="002060"/>
          <w:sz w:val="32"/>
          <w:szCs w:val="32"/>
        </w:rPr>
      </w:pPr>
      <w:r>
        <w:rPr>
          <w:rFonts w:ascii="Arial" w:hAnsi="Arial" w:cs="Arial"/>
          <w:b/>
          <w:bCs/>
          <w:color w:val="002060"/>
          <w:sz w:val="32"/>
          <w:szCs w:val="32"/>
        </w:rPr>
        <w:t xml:space="preserve">Using the Supervisory Evaluation </w:t>
      </w:r>
      <w:r w:rsidR="004D5749">
        <w:rPr>
          <w:rFonts w:ascii="Arial" w:hAnsi="Arial" w:cs="Arial"/>
          <w:b/>
          <w:bCs/>
          <w:color w:val="002060"/>
          <w:sz w:val="32"/>
          <w:szCs w:val="32"/>
        </w:rPr>
        <w:br/>
      </w:r>
      <w:r>
        <w:rPr>
          <w:rFonts w:ascii="Arial" w:hAnsi="Arial" w:cs="Arial"/>
          <w:b/>
          <w:bCs/>
          <w:color w:val="002060"/>
          <w:sz w:val="32"/>
          <w:szCs w:val="32"/>
        </w:rPr>
        <w:t xml:space="preserve">as a </w:t>
      </w:r>
      <w:r w:rsidR="004D5749">
        <w:rPr>
          <w:rFonts w:ascii="Arial" w:hAnsi="Arial" w:cs="Arial"/>
          <w:b/>
          <w:bCs/>
          <w:color w:val="002060"/>
          <w:sz w:val="32"/>
          <w:szCs w:val="32"/>
        </w:rPr>
        <w:t>Professional Development Tool</w:t>
      </w:r>
    </w:p>
    <w:p w14:paraId="4EFAB09E" w14:textId="2AB32B24" w:rsidR="00BF3E02" w:rsidRPr="008704A3" w:rsidRDefault="006D7E45" w:rsidP="003A6DC3">
      <w:pPr>
        <w:spacing w:line="257" w:lineRule="auto"/>
        <w:rPr>
          <w:rFonts w:ascii="Arial" w:hAnsi="Arial" w:cs="Arial"/>
          <w:color w:val="002060"/>
        </w:rPr>
      </w:pPr>
      <w:r w:rsidRPr="008704A3">
        <w:rPr>
          <w:rFonts w:ascii="Arial" w:hAnsi="Arial" w:cs="Arial"/>
          <w:b/>
          <w:bCs/>
          <w:i/>
          <w:iCs/>
          <w:color w:val="002060"/>
        </w:rPr>
        <w:t>Background:</w:t>
      </w:r>
      <w:r w:rsidRPr="008704A3">
        <w:rPr>
          <w:rFonts w:ascii="Arial" w:hAnsi="Arial" w:cs="Arial"/>
          <w:color w:val="002060"/>
        </w:rPr>
        <w:t xml:space="preserve"> </w:t>
      </w:r>
      <w:r w:rsidR="00AE48E5" w:rsidRPr="008704A3">
        <w:rPr>
          <w:rFonts w:ascii="Arial" w:hAnsi="Arial" w:cs="Arial"/>
          <w:color w:val="002060"/>
        </w:rPr>
        <w:t>As one requirement for NYSDOH AIDS Institute Peer Certification,</w:t>
      </w:r>
      <w:r w:rsidR="00445582" w:rsidRPr="008704A3">
        <w:rPr>
          <w:rFonts w:ascii="Arial" w:hAnsi="Arial" w:cs="Arial"/>
          <w:color w:val="002060"/>
        </w:rPr>
        <w:t xml:space="preserve"> supervisors </w:t>
      </w:r>
      <w:r w:rsidR="00AE48E5" w:rsidRPr="008704A3">
        <w:rPr>
          <w:rFonts w:ascii="Arial" w:hAnsi="Arial" w:cs="Arial"/>
          <w:color w:val="002060"/>
        </w:rPr>
        <w:t>must</w:t>
      </w:r>
      <w:r w:rsidR="00893A21" w:rsidRPr="008704A3">
        <w:rPr>
          <w:rFonts w:ascii="Arial" w:hAnsi="Arial" w:cs="Arial"/>
          <w:color w:val="002060"/>
        </w:rPr>
        <w:t xml:space="preserve"> complete </w:t>
      </w:r>
      <w:r w:rsidR="000B60F4" w:rsidRPr="008704A3">
        <w:rPr>
          <w:rFonts w:ascii="Arial" w:hAnsi="Arial" w:cs="Arial"/>
          <w:color w:val="002060"/>
        </w:rPr>
        <w:t>a</w:t>
      </w:r>
      <w:r w:rsidR="00893A21" w:rsidRPr="008704A3">
        <w:rPr>
          <w:rFonts w:ascii="Arial" w:hAnsi="Arial" w:cs="Arial"/>
          <w:color w:val="002060"/>
        </w:rPr>
        <w:t xml:space="preserve"> </w:t>
      </w:r>
      <w:hyperlink r:id="rId11" w:history="1">
        <w:r w:rsidR="00893A21" w:rsidRPr="008704A3">
          <w:rPr>
            <w:rStyle w:val="Hyperlink"/>
            <w:rFonts w:ascii="Arial" w:hAnsi="Arial" w:cs="Arial"/>
          </w:rPr>
          <w:t>Supervisor Evaluation</w:t>
        </w:r>
      </w:hyperlink>
      <w:r w:rsidR="000B66C4" w:rsidRPr="008704A3">
        <w:rPr>
          <w:rFonts w:ascii="Arial" w:hAnsi="Arial" w:cs="Arial"/>
          <w:color w:val="002060"/>
        </w:rPr>
        <w:t xml:space="preserve"> for their peer/consumer worker</w:t>
      </w:r>
      <w:r w:rsidR="00893A21" w:rsidRPr="008704A3">
        <w:rPr>
          <w:rFonts w:ascii="Arial" w:hAnsi="Arial" w:cs="Arial"/>
          <w:color w:val="002060"/>
        </w:rPr>
        <w:t xml:space="preserve">. </w:t>
      </w:r>
      <w:r w:rsidR="0010162B" w:rsidRPr="008704A3">
        <w:rPr>
          <w:rFonts w:ascii="Arial" w:hAnsi="Arial" w:cs="Arial"/>
          <w:color w:val="002060"/>
        </w:rPr>
        <w:t>In this process, supervisors review</w:t>
      </w:r>
      <w:r w:rsidR="00445582" w:rsidRPr="008704A3">
        <w:rPr>
          <w:rFonts w:ascii="Arial" w:hAnsi="Arial" w:cs="Arial"/>
          <w:color w:val="002060"/>
        </w:rPr>
        <w:t xml:space="preserve"> </w:t>
      </w:r>
      <w:r w:rsidR="001C25D4" w:rsidRPr="008704A3">
        <w:rPr>
          <w:rFonts w:ascii="Arial" w:hAnsi="Arial" w:cs="Arial"/>
          <w:color w:val="002060"/>
        </w:rPr>
        <w:t>t</w:t>
      </w:r>
      <w:r w:rsidR="00445582" w:rsidRPr="008704A3">
        <w:rPr>
          <w:rFonts w:ascii="Arial" w:hAnsi="Arial" w:cs="Arial"/>
          <w:color w:val="002060"/>
        </w:rPr>
        <w:t xml:space="preserve">heir </w:t>
      </w:r>
      <w:r w:rsidR="00B06749" w:rsidRPr="008704A3">
        <w:rPr>
          <w:rFonts w:ascii="Arial" w:hAnsi="Arial" w:cs="Arial"/>
          <w:color w:val="002060"/>
        </w:rPr>
        <w:t>peer worker’s</w:t>
      </w:r>
      <w:r w:rsidR="00445582" w:rsidRPr="008704A3">
        <w:rPr>
          <w:rFonts w:ascii="Arial" w:hAnsi="Arial" w:cs="Arial"/>
          <w:color w:val="002060"/>
        </w:rPr>
        <w:t xml:space="preserve"> </w:t>
      </w:r>
      <w:r w:rsidR="005E4D1B" w:rsidRPr="008704A3">
        <w:rPr>
          <w:rFonts w:ascii="Arial" w:hAnsi="Arial" w:cs="Arial"/>
          <w:color w:val="002060"/>
        </w:rPr>
        <w:t xml:space="preserve">performance in a set of </w:t>
      </w:r>
      <w:hyperlink r:id="rId12" w:history="1">
        <w:r w:rsidR="00473BC2" w:rsidRPr="008704A3">
          <w:rPr>
            <w:rStyle w:val="Hyperlink"/>
            <w:rFonts w:ascii="Arial" w:hAnsi="Arial" w:cs="Arial"/>
          </w:rPr>
          <w:t>c</w:t>
        </w:r>
        <w:r w:rsidR="000E5006" w:rsidRPr="008704A3">
          <w:rPr>
            <w:rStyle w:val="Hyperlink"/>
            <w:rFonts w:ascii="Arial" w:hAnsi="Arial" w:cs="Arial"/>
          </w:rPr>
          <w:t xml:space="preserve">ore and </w:t>
        </w:r>
        <w:r w:rsidR="004B0100" w:rsidRPr="008704A3">
          <w:rPr>
            <w:rStyle w:val="Hyperlink"/>
            <w:rFonts w:ascii="Arial" w:hAnsi="Arial" w:cs="Arial"/>
          </w:rPr>
          <w:t>track-specific</w:t>
        </w:r>
        <w:r w:rsidR="000E5006" w:rsidRPr="008704A3">
          <w:rPr>
            <w:rStyle w:val="Hyperlink"/>
            <w:rFonts w:ascii="Arial" w:hAnsi="Arial" w:cs="Arial"/>
          </w:rPr>
          <w:t xml:space="preserve"> comp</w:t>
        </w:r>
        <w:r w:rsidR="00473BC2" w:rsidRPr="008704A3">
          <w:rPr>
            <w:rStyle w:val="Hyperlink"/>
            <w:rFonts w:ascii="Arial" w:hAnsi="Arial" w:cs="Arial"/>
          </w:rPr>
          <w:t>e</w:t>
        </w:r>
        <w:r w:rsidR="000E5006" w:rsidRPr="008704A3">
          <w:rPr>
            <w:rStyle w:val="Hyperlink"/>
            <w:rFonts w:ascii="Arial" w:hAnsi="Arial" w:cs="Arial"/>
          </w:rPr>
          <w:t>tencies</w:t>
        </w:r>
      </w:hyperlink>
      <w:r w:rsidR="009C5AE2" w:rsidRPr="008704A3">
        <w:rPr>
          <w:rFonts w:ascii="Arial" w:hAnsi="Arial" w:cs="Arial"/>
          <w:color w:val="002060"/>
        </w:rPr>
        <w:t xml:space="preserve"> (peers are evaluated on 25 specialized competencies per track)</w:t>
      </w:r>
      <w:r w:rsidR="00262B86" w:rsidRPr="008704A3">
        <w:rPr>
          <w:rFonts w:ascii="Arial" w:hAnsi="Arial" w:cs="Arial"/>
          <w:color w:val="002060"/>
        </w:rPr>
        <w:t>.</w:t>
      </w:r>
      <w:r w:rsidR="00473BC2" w:rsidRPr="008704A3">
        <w:rPr>
          <w:rFonts w:ascii="Arial" w:hAnsi="Arial" w:cs="Arial"/>
          <w:color w:val="002060"/>
        </w:rPr>
        <w:t xml:space="preserve"> </w:t>
      </w:r>
      <w:r w:rsidR="00325A07" w:rsidRPr="008704A3">
        <w:rPr>
          <w:rFonts w:ascii="Arial" w:hAnsi="Arial" w:cs="Arial"/>
          <w:b/>
          <w:bCs/>
          <w:color w:val="002060"/>
        </w:rPr>
        <w:t>To be considered for certification, a</w:t>
      </w:r>
      <w:r w:rsidR="006D5648" w:rsidRPr="008704A3">
        <w:rPr>
          <w:rFonts w:ascii="Arial" w:hAnsi="Arial" w:cs="Arial"/>
          <w:b/>
          <w:bCs/>
          <w:color w:val="002060"/>
        </w:rPr>
        <w:t xml:space="preserve"> peer</w:t>
      </w:r>
      <w:r w:rsidR="00B06749" w:rsidRPr="008704A3">
        <w:rPr>
          <w:rFonts w:ascii="Arial" w:hAnsi="Arial" w:cs="Arial"/>
          <w:b/>
          <w:bCs/>
          <w:color w:val="002060"/>
        </w:rPr>
        <w:t xml:space="preserve"> worker</w:t>
      </w:r>
      <w:r w:rsidR="006D5648" w:rsidRPr="008704A3">
        <w:rPr>
          <w:rFonts w:ascii="Arial" w:hAnsi="Arial" w:cs="Arial"/>
          <w:b/>
          <w:bCs/>
          <w:color w:val="002060"/>
        </w:rPr>
        <w:t xml:space="preserve"> must receive a </w:t>
      </w:r>
      <w:r w:rsidR="00285AA6" w:rsidRPr="008704A3">
        <w:rPr>
          <w:rFonts w:ascii="Arial" w:hAnsi="Arial" w:cs="Arial"/>
          <w:b/>
          <w:bCs/>
          <w:color w:val="002060"/>
        </w:rPr>
        <w:t xml:space="preserve">rating of </w:t>
      </w:r>
      <w:r w:rsidR="006A2F2A" w:rsidRPr="008704A3">
        <w:rPr>
          <w:rFonts w:ascii="Arial" w:hAnsi="Arial" w:cs="Arial"/>
          <w:b/>
          <w:bCs/>
          <w:color w:val="002060"/>
        </w:rPr>
        <w:t>“</w:t>
      </w:r>
      <w:r w:rsidR="006D5648" w:rsidRPr="008704A3">
        <w:rPr>
          <w:rFonts w:ascii="Arial" w:hAnsi="Arial" w:cs="Arial"/>
          <w:b/>
          <w:bCs/>
          <w:color w:val="002060"/>
        </w:rPr>
        <w:t>satisfactory</w:t>
      </w:r>
      <w:r w:rsidR="006A2F2A" w:rsidRPr="008704A3">
        <w:rPr>
          <w:rFonts w:ascii="Arial" w:hAnsi="Arial" w:cs="Arial"/>
          <w:b/>
          <w:bCs/>
          <w:color w:val="002060"/>
        </w:rPr>
        <w:t>”</w:t>
      </w:r>
      <w:r w:rsidR="006D5648" w:rsidRPr="008704A3">
        <w:rPr>
          <w:rFonts w:ascii="Arial" w:hAnsi="Arial" w:cs="Arial"/>
          <w:b/>
          <w:bCs/>
          <w:color w:val="002060"/>
        </w:rPr>
        <w:t xml:space="preserve"> </w:t>
      </w:r>
      <w:r w:rsidR="00F376A8" w:rsidRPr="008704A3">
        <w:rPr>
          <w:rFonts w:ascii="Arial" w:hAnsi="Arial" w:cs="Arial"/>
          <w:b/>
          <w:bCs/>
          <w:color w:val="002060"/>
        </w:rPr>
        <w:t xml:space="preserve">or “exemplary” for Practicum Evaluation Section, and </w:t>
      </w:r>
      <w:r w:rsidR="006A2F2A" w:rsidRPr="008704A3">
        <w:rPr>
          <w:rFonts w:ascii="Arial" w:hAnsi="Arial" w:cs="Arial"/>
          <w:b/>
          <w:bCs/>
          <w:color w:val="002060"/>
        </w:rPr>
        <w:t>“</w:t>
      </w:r>
      <w:r w:rsidR="006D5648" w:rsidRPr="008704A3">
        <w:rPr>
          <w:rFonts w:ascii="Arial" w:hAnsi="Arial" w:cs="Arial"/>
          <w:b/>
          <w:bCs/>
          <w:color w:val="002060"/>
        </w:rPr>
        <w:t>meet</w:t>
      </w:r>
      <w:r w:rsidR="006A2F2A" w:rsidRPr="008704A3">
        <w:rPr>
          <w:rFonts w:ascii="Arial" w:hAnsi="Arial" w:cs="Arial"/>
          <w:b/>
          <w:bCs/>
          <w:color w:val="002060"/>
        </w:rPr>
        <w:t xml:space="preserve">s” </w:t>
      </w:r>
      <w:r w:rsidR="00F376A8" w:rsidRPr="008704A3">
        <w:rPr>
          <w:rFonts w:ascii="Arial" w:hAnsi="Arial" w:cs="Arial"/>
          <w:b/>
          <w:bCs/>
          <w:color w:val="002060"/>
        </w:rPr>
        <w:t xml:space="preserve">or “making progress” </w:t>
      </w:r>
      <w:r w:rsidR="006A2F2A" w:rsidRPr="008704A3">
        <w:rPr>
          <w:rFonts w:ascii="Arial" w:hAnsi="Arial" w:cs="Arial"/>
          <w:b/>
          <w:bCs/>
          <w:color w:val="002060"/>
        </w:rPr>
        <w:t xml:space="preserve">for each </w:t>
      </w:r>
      <w:r w:rsidR="00F376A8" w:rsidRPr="008704A3">
        <w:rPr>
          <w:rFonts w:ascii="Arial" w:hAnsi="Arial" w:cs="Arial"/>
          <w:b/>
          <w:bCs/>
          <w:color w:val="002060"/>
        </w:rPr>
        <w:t>of the Core and Specialized Competencies</w:t>
      </w:r>
      <w:r w:rsidR="000E2BC5" w:rsidRPr="008704A3">
        <w:rPr>
          <w:rFonts w:ascii="Arial" w:hAnsi="Arial" w:cs="Arial"/>
          <w:b/>
          <w:bCs/>
          <w:color w:val="002060"/>
        </w:rPr>
        <w:t xml:space="preserve">. </w:t>
      </w:r>
      <w:r w:rsidR="000E2BC5" w:rsidRPr="008704A3">
        <w:rPr>
          <w:rFonts w:ascii="Arial" w:hAnsi="Arial" w:cs="Arial"/>
          <w:color w:val="002060"/>
        </w:rPr>
        <w:t xml:space="preserve">Therefore, the supervisor can use the evaluation </w:t>
      </w:r>
      <w:r w:rsidR="000B60F4" w:rsidRPr="008704A3">
        <w:rPr>
          <w:rFonts w:ascii="Arial" w:hAnsi="Arial" w:cs="Arial"/>
          <w:color w:val="002060"/>
        </w:rPr>
        <w:t xml:space="preserve">tool </w:t>
      </w:r>
      <w:r w:rsidR="000E2BC5" w:rsidRPr="008704A3">
        <w:rPr>
          <w:rFonts w:ascii="Arial" w:hAnsi="Arial" w:cs="Arial"/>
          <w:color w:val="002060"/>
        </w:rPr>
        <w:t xml:space="preserve">throughout the practicum process to identify successes and </w:t>
      </w:r>
      <w:r w:rsidR="008E76F5" w:rsidRPr="008704A3">
        <w:rPr>
          <w:rFonts w:ascii="Arial" w:hAnsi="Arial" w:cs="Arial"/>
          <w:color w:val="002060"/>
        </w:rPr>
        <w:t xml:space="preserve">areas for the peer to grow. </w:t>
      </w:r>
      <w:r w:rsidR="009A4799" w:rsidRPr="008704A3">
        <w:rPr>
          <w:rFonts w:ascii="Arial" w:hAnsi="Arial" w:cs="Arial"/>
          <w:color w:val="002060"/>
        </w:rPr>
        <w:t>This document is intended to support the supervisor to use the Supervisor Evaluation to support the peer’s development throughout their practicum.</w:t>
      </w:r>
    </w:p>
    <w:p w14:paraId="710A804C" w14:textId="2B23E0D1" w:rsidR="009A4799" w:rsidRPr="008704A3" w:rsidRDefault="006D7E45" w:rsidP="00BF3E02">
      <w:pPr>
        <w:tabs>
          <w:tab w:val="left" w:pos="5760"/>
        </w:tabs>
        <w:spacing w:line="257" w:lineRule="auto"/>
        <w:rPr>
          <w:rFonts w:ascii="Arial" w:hAnsi="Arial" w:cs="Arial"/>
          <w:color w:val="002060"/>
        </w:rPr>
      </w:pPr>
      <w:r w:rsidRPr="008704A3">
        <w:rPr>
          <w:rFonts w:ascii="Arial" w:hAnsi="Arial" w:cs="Arial"/>
          <w:b/>
          <w:bCs/>
          <w:i/>
          <w:iCs/>
          <w:color w:val="002060"/>
        </w:rPr>
        <w:t>How to Use this Tool:</w:t>
      </w:r>
      <w:r w:rsidR="00BF3E02" w:rsidRPr="008704A3">
        <w:rPr>
          <w:rFonts w:ascii="Arial" w:hAnsi="Arial" w:cs="Arial"/>
          <w:color w:val="002060"/>
        </w:rPr>
        <w:t xml:space="preserve"> For each section of the Supervisor Evaluation, this document includes space to describe the peer/consumer worker’s strengths and opportunities for growth. It also includes an action plan </w:t>
      </w:r>
      <w:r w:rsidRPr="008704A3">
        <w:rPr>
          <w:rFonts w:ascii="Arial" w:hAnsi="Arial" w:cs="Arial"/>
          <w:color w:val="002060"/>
        </w:rPr>
        <w:t xml:space="preserve">template </w:t>
      </w:r>
      <w:r w:rsidR="00BF3E02" w:rsidRPr="008704A3">
        <w:rPr>
          <w:rFonts w:ascii="Arial" w:hAnsi="Arial" w:cs="Arial"/>
          <w:color w:val="002060"/>
        </w:rPr>
        <w:t xml:space="preserve">to help the supervisor and peer </w:t>
      </w:r>
      <w:r w:rsidRPr="008704A3">
        <w:rPr>
          <w:rFonts w:ascii="Arial" w:hAnsi="Arial" w:cs="Arial"/>
          <w:color w:val="002060"/>
        </w:rPr>
        <w:t xml:space="preserve">set </w:t>
      </w:r>
      <w:r w:rsidR="009A4799" w:rsidRPr="008704A3">
        <w:rPr>
          <w:rFonts w:ascii="Arial" w:hAnsi="Arial" w:cs="Arial"/>
          <w:color w:val="002060"/>
        </w:rPr>
        <w:t xml:space="preserve">concrete </w:t>
      </w:r>
      <w:r w:rsidRPr="008704A3">
        <w:rPr>
          <w:rFonts w:ascii="Arial" w:hAnsi="Arial" w:cs="Arial"/>
          <w:color w:val="002060"/>
        </w:rPr>
        <w:t>goals and document the peer’s progress</w:t>
      </w:r>
      <w:r w:rsidR="00761A8E" w:rsidRPr="008704A3">
        <w:rPr>
          <w:rFonts w:ascii="Arial" w:hAnsi="Arial" w:cs="Arial"/>
          <w:color w:val="002060"/>
        </w:rPr>
        <w:t xml:space="preserve"> over time</w:t>
      </w:r>
      <w:r w:rsidRPr="008704A3">
        <w:rPr>
          <w:rFonts w:ascii="Arial" w:hAnsi="Arial" w:cs="Arial"/>
          <w:color w:val="002060"/>
        </w:rPr>
        <w:t>.</w:t>
      </w:r>
      <w:r w:rsidR="009A4799" w:rsidRPr="008704A3">
        <w:rPr>
          <w:rFonts w:ascii="Arial" w:hAnsi="Arial" w:cs="Arial"/>
          <w:color w:val="002060"/>
        </w:rPr>
        <w:t xml:space="preserve"> This tool also offers guidance for choosing competencies</w:t>
      </w:r>
      <w:r w:rsidR="00761A8E" w:rsidRPr="008704A3">
        <w:rPr>
          <w:rFonts w:ascii="Arial" w:hAnsi="Arial" w:cs="Arial"/>
          <w:color w:val="002060"/>
        </w:rPr>
        <w:t>.</w:t>
      </w:r>
    </w:p>
    <w:p w14:paraId="2F54D9DF" w14:textId="01A0FC33" w:rsidR="000B60F4" w:rsidRPr="008704A3" w:rsidRDefault="009A4799" w:rsidP="00BF3E02">
      <w:pPr>
        <w:tabs>
          <w:tab w:val="left" w:pos="5760"/>
        </w:tabs>
        <w:spacing w:line="257" w:lineRule="auto"/>
        <w:rPr>
          <w:rFonts w:ascii="Arial" w:hAnsi="Arial" w:cs="Arial"/>
          <w:b/>
          <w:bCs/>
          <w:i/>
          <w:iCs/>
          <w:color w:val="002060"/>
        </w:rPr>
      </w:pPr>
      <w:r w:rsidRPr="008704A3">
        <w:rPr>
          <w:rFonts w:ascii="Arial" w:hAnsi="Arial" w:cs="Arial"/>
          <w:color w:val="002060"/>
        </w:rPr>
        <w:t>Plan to review the Supervisory Evaluation with your peer/consumer worker at regular intervals, for example, twice per year or once per quarter. Note areas of strength and opportunities for growth. For identified areas of growth, supervisors and peers should complete an action plan using SMART Goals (</w:t>
      </w:r>
      <w:r w:rsidRPr="008704A3">
        <w:rPr>
          <w:rFonts w:ascii="Arial" w:hAnsi="Arial" w:cs="Arial"/>
          <w:b/>
          <w:bCs/>
          <w:color w:val="002060"/>
          <w:u w:val="single"/>
        </w:rPr>
        <w:t>S</w:t>
      </w:r>
      <w:r w:rsidRPr="008704A3">
        <w:rPr>
          <w:rFonts w:ascii="Arial" w:hAnsi="Arial" w:cs="Arial"/>
          <w:color w:val="002060"/>
        </w:rPr>
        <w:t xml:space="preserve">pecific, </w:t>
      </w:r>
      <w:r w:rsidRPr="008704A3">
        <w:rPr>
          <w:rFonts w:ascii="Arial" w:hAnsi="Arial" w:cs="Arial"/>
          <w:b/>
          <w:bCs/>
          <w:color w:val="002060"/>
          <w:u w:val="single"/>
        </w:rPr>
        <w:t>M</w:t>
      </w:r>
      <w:r w:rsidRPr="008704A3">
        <w:rPr>
          <w:rFonts w:ascii="Arial" w:hAnsi="Arial" w:cs="Arial"/>
          <w:color w:val="002060"/>
        </w:rPr>
        <w:t xml:space="preserve">easurable, </w:t>
      </w:r>
      <w:r w:rsidRPr="008704A3">
        <w:rPr>
          <w:rFonts w:ascii="Arial" w:hAnsi="Arial" w:cs="Arial"/>
          <w:b/>
          <w:bCs/>
          <w:color w:val="002060"/>
          <w:u w:val="single"/>
        </w:rPr>
        <w:t>A</w:t>
      </w:r>
      <w:r w:rsidRPr="008704A3">
        <w:rPr>
          <w:rFonts w:ascii="Arial" w:hAnsi="Arial" w:cs="Arial"/>
          <w:color w:val="002060"/>
        </w:rPr>
        <w:t xml:space="preserve">chievable, </w:t>
      </w:r>
      <w:r w:rsidRPr="008704A3">
        <w:rPr>
          <w:rFonts w:ascii="Arial" w:hAnsi="Arial" w:cs="Arial"/>
          <w:b/>
          <w:bCs/>
          <w:color w:val="002060"/>
          <w:u w:val="single"/>
        </w:rPr>
        <w:t>R</w:t>
      </w:r>
      <w:r w:rsidRPr="008704A3">
        <w:rPr>
          <w:rFonts w:ascii="Arial" w:hAnsi="Arial" w:cs="Arial"/>
          <w:color w:val="002060"/>
        </w:rPr>
        <w:t xml:space="preserve">elevant, and </w:t>
      </w:r>
      <w:r w:rsidRPr="008704A3">
        <w:rPr>
          <w:rFonts w:ascii="Arial" w:hAnsi="Arial" w:cs="Arial"/>
          <w:b/>
          <w:bCs/>
          <w:color w:val="002060"/>
          <w:u w:val="single"/>
        </w:rPr>
        <w:t>T</w:t>
      </w:r>
      <w:r w:rsidRPr="008704A3">
        <w:rPr>
          <w:rFonts w:ascii="Arial" w:hAnsi="Arial" w:cs="Arial"/>
          <w:color w:val="002060"/>
        </w:rPr>
        <w:t xml:space="preserve">ime-Bound); examples are included. </w:t>
      </w:r>
      <w:r w:rsidR="00761A8E" w:rsidRPr="008704A3">
        <w:rPr>
          <w:rFonts w:ascii="Arial" w:hAnsi="Arial" w:cs="Arial"/>
          <w:color w:val="002060"/>
        </w:rPr>
        <w:t xml:space="preserve">Use the action plan during supervision to </w:t>
      </w:r>
      <w:r w:rsidR="008704A3">
        <w:rPr>
          <w:rFonts w:ascii="Arial" w:hAnsi="Arial" w:cs="Arial"/>
          <w:color w:val="002060"/>
        </w:rPr>
        <w:t xml:space="preserve">coach and support the </w:t>
      </w:r>
      <w:r w:rsidR="00761A8E" w:rsidRPr="008704A3">
        <w:rPr>
          <w:rFonts w:ascii="Arial" w:hAnsi="Arial" w:cs="Arial"/>
          <w:color w:val="002060"/>
        </w:rPr>
        <w:t xml:space="preserve">peer </w:t>
      </w:r>
      <w:r w:rsidR="008704A3">
        <w:rPr>
          <w:rFonts w:ascii="Arial" w:hAnsi="Arial" w:cs="Arial"/>
          <w:color w:val="002060"/>
        </w:rPr>
        <w:t>worker</w:t>
      </w:r>
      <w:r w:rsidR="00761A8E" w:rsidRPr="008704A3">
        <w:rPr>
          <w:rFonts w:ascii="Arial" w:hAnsi="Arial" w:cs="Arial"/>
          <w:color w:val="002060"/>
        </w:rPr>
        <w:t>.</w:t>
      </w:r>
      <w:r w:rsidR="008704A3">
        <w:rPr>
          <w:rFonts w:ascii="Arial" w:hAnsi="Arial" w:cs="Arial"/>
          <w:color w:val="002060"/>
        </w:rPr>
        <w:t xml:space="preserve"> At the next Supervisor Review meeting, review goals and use the peer’s progress to inform the next set of goals.</w:t>
      </w:r>
    </w:p>
    <w:p w14:paraId="0B500FBC" w14:textId="77777777" w:rsidR="00BF3E02" w:rsidRPr="008704A3" w:rsidRDefault="00BF3E02" w:rsidP="00BF3E02">
      <w:pPr>
        <w:spacing w:line="259" w:lineRule="auto"/>
        <w:rPr>
          <w:rFonts w:ascii="Arial" w:hAnsi="Arial" w:cs="Arial"/>
          <w:color w:val="002060"/>
        </w:rPr>
      </w:pPr>
    </w:p>
    <w:p w14:paraId="3814E737" w14:textId="77777777" w:rsidR="00BF3E02" w:rsidRPr="008704A3" w:rsidRDefault="00BF3E02" w:rsidP="00BF3E02">
      <w:pPr>
        <w:spacing w:line="259" w:lineRule="auto"/>
        <w:rPr>
          <w:rFonts w:ascii="Arial" w:hAnsi="Arial" w:cs="Arial"/>
          <w:color w:val="002060"/>
        </w:rPr>
      </w:pPr>
    </w:p>
    <w:p w14:paraId="4F24FB30" w14:textId="77777777" w:rsidR="008704A3" w:rsidRDefault="008704A3" w:rsidP="00DD4986">
      <w:pPr>
        <w:tabs>
          <w:tab w:val="left" w:pos="5760"/>
        </w:tabs>
        <w:spacing w:line="259" w:lineRule="auto"/>
        <w:rPr>
          <w:rFonts w:ascii="Arial" w:hAnsi="Arial" w:cs="Arial"/>
          <w:b/>
          <w:bCs/>
          <w:color w:val="002060"/>
        </w:rPr>
      </w:pPr>
    </w:p>
    <w:p w14:paraId="66238ABC" w14:textId="450AECA3" w:rsidR="005E2C55" w:rsidRPr="008704A3" w:rsidRDefault="004561DC" w:rsidP="00DD4986">
      <w:pPr>
        <w:tabs>
          <w:tab w:val="left" w:pos="5760"/>
        </w:tabs>
        <w:spacing w:line="259" w:lineRule="auto"/>
        <w:rPr>
          <w:rFonts w:ascii="Arial" w:hAnsi="Arial" w:cs="Arial"/>
          <w:color w:val="002060"/>
        </w:rPr>
      </w:pPr>
      <w:r w:rsidRPr="008704A3">
        <w:rPr>
          <w:rFonts w:ascii="Arial" w:hAnsi="Arial" w:cs="Arial"/>
          <w:b/>
          <w:bCs/>
          <w:color w:val="002060"/>
        </w:rPr>
        <w:t>Peer</w:t>
      </w:r>
      <w:r w:rsidR="005E2C55" w:rsidRPr="008704A3">
        <w:rPr>
          <w:rFonts w:ascii="Arial" w:hAnsi="Arial" w:cs="Arial"/>
          <w:b/>
          <w:bCs/>
          <w:color w:val="002060"/>
        </w:rPr>
        <w:t xml:space="preserve"> Name:</w:t>
      </w:r>
      <w:r w:rsidR="00BF3E02" w:rsidRPr="008704A3">
        <w:rPr>
          <w:rFonts w:ascii="Arial" w:hAnsi="Arial" w:cs="Arial"/>
          <w:b/>
          <w:bCs/>
          <w:color w:val="002060"/>
        </w:rPr>
        <w:tab/>
      </w:r>
      <w:r w:rsidR="005E2C55" w:rsidRPr="008704A3">
        <w:rPr>
          <w:rFonts w:ascii="Arial" w:hAnsi="Arial" w:cs="Arial"/>
          <w:b/>
          <w:bCs/>
          <w:color w:val="002060"/>
        </w:rPr>
        <w:t>Date:</w:t>
      </w:r>
    </w:p>
    <w:p w14:paraId="6C8DE7A8" w14:textId="77777777" w:rsidR="00BF3E02" w:rsidRPr="008704A3" w:rsidRDefault="00BF3E02" w:rsidP="00DD4986">
      <w:pPr>
        <w:tabs>
          <w:tab w:val="left" w:pos="360"/>
          <w:tab w:val="left" w:pos="5760"/>
          <w:tab w:val="left" w:pos="5850"/>
        </w:tabs>
        <w:spacing w:line="257" w:lineRule="auto"/>
        <w:rPr>
          <w:rFonts w:ascii="Arial" w:hAnsi="Arial" w:cs="Arial"/>
          <w:b/>
          <w:bCs/>
          <w:color w:val="002060"/>
        </w:rPr>
      </w:pPr>
    </w:p>
    <w:p w14:paraId="09FECB96" w14:textId="77777777" w:rsidR="006D7E45" w:rsidRPr="008704A3" w:rsidRDefault="006D7E45" w:rsidP="00DD4986">
      <w:pPr>
        <w:tabs>
          <w:tab w:val="left" w:pos="360"/>
          <w:tab w:val="left" w:pos="5760"/>
        </w:tabs>
        <w:spacing w:line="257" w:lineRule="auto"/>
        <w:rPr>
          <w:rFonts w:ascii="Arial" w:hAnsi="Arial" w:cs="Arial"/>
          <w:b/>
          <w:bCs/>
          <w:color w:val="002060"/>
        </w:rPr>
      </w:pPr>
    </w:p>
    <w:p w14:paraId="406A1C0D" w14:textId="2E22D980" w:rsidR="00BF3E02" w:rsidRPr="008704A3" w:rsidRDefault="00BF3E02" w:rsidP="00DD4986">
      <w:pPr>
        <w:tabs>
          <w:tab w:val="left" w:pos="360"/>
          <w:tab w:val="left" w:pos="5760"/>
        </w:tabs>
        <w:spacing w:line="257" w:lineRule="auto"/>
        <w:rPr>
          <w:rFonts w:ascii="Arial" w:hAnsi="Arial" w:cs="Arial"/>
          <w:b/>
          <w:bCs/>
          <w:color w:val="002060"/>
        </w:rPr>
      </w:pPr>
      <w:r w:rsidRPr="008704A3">
        <w:rPr>
          <w:rFonts w:ascii="Arial" w:hAnsi="Arial" w:cs="Arial"/>
          <w:b/>
          <w:bCs/>
          <w:color w:val="002060"/>
        </w:rPr>
        <w:t>Certification Track (s)</w:t>
      </w:r>
      <w:r w:rsidRPr="008704A3">
        <w:rPr>
          <w:rFonts w:ascii="Arial" w:hAnsi="Arial" w:cs="Arial"/>
          <w:b/>
          <w:bCs/>
          <w:color w:val="002060"/>
        </w:rPr>
        <w:tab/>
      </w:r>
      <w:r w:rsidR="000B60F4" w:rsidRPr="008704A3">
        <w:rPr>
          <w:rFonts w:ascii="Arial" w:hAnsi="Arial" w:cs="Arial"/>
          <w:b/>
          <w:bCs/>
          <w:color w:val="002060"/>
        </w:rPr>
        <w:t xml:space="preserve">Practicum Hours completed: </w:t>
      </w:r>
      <w:r w:rsidRPr="008704A3">
        <w:rPr>
          <w:rFonts w:ascii="Arial" w:hAnsi="Arial" w:cs="Arial"/>
          <w:b/>
          <w:bCs/>
          <w:color w:val="002060"/>
        </w:rPr>
        <w:tab/>
      </w:r>
    </w:p>
    <w:p w14:paraId="6D931754" w14:textId="77777777" w:rsidR="00BF3E02" w:rsidRPr="008704A3" w:rsidRDefault="00BF3E02" w:rsidP="00DD4986">
      <w:pPr>
        <w:tabs>
          <w:tab w:val="left" w:pos="360"/>
          <w:tab w:val="left" w:pos="5760"/>
          <w:tab w:val="left" w:pos="8280"/>
        </w:tabs>
        <w:spacing w:line="257" w:lineRule="auto"/>
        <w:rPr>
          <w:rFonts w:ascii="Arial" w:hAnsi="Arial" w:cs="Arial"/>
          <w:b/>
          <w:bCs/>
          <w:color w:val="002060"/>
        </w:rPr>
      </w:pPr>
    </w:p>
    <w:p w14:paraId="18128919" w14:textId="77777777" w:rsidR="006D7E45" w:rsidRPr="008704A3" w:rsidRDefault="006D7E45" w:rsidP="00DD4986">
      <w:pPr>
        <w:tabs>
          <w:tab w:val="left" w:pos="360"/>
          <w:tab w:val="left" w:pos="5760"/>
        </w:tabs>
        <w:spacing w:line="257" w:lineRule="auto"/>
        <w:rPr>
          <w:rFonts w:ascii="Arial" w:hAnsi="Arial" w:cs="Arial"/>
          <w:b/>
          <w:bCs/>
          <w:color w:val="002060"/>
        </w:rPr>
      </w:pPr>
    </w:p>
    <w:p w14:paraId="1FB5DA59" w14:textId="77777777" w:rsidR="008704A3" w:rsidRDefault="00BF3E02" w:rsidP="00DD4986">
      <w:pPr>
        <w:tabs>
          <w:tab w:val="left" w:pos="360"/>
          <w:tab w:val="left" w:pos="5760"/>
        </w:tabs>
        <w:spacing w:line="257" w:lineRule="auto"/>
        <w:rPr>
          <w:rFonts w:ascii="Arial" w:hAnsi="Arial" w:cs="Arial"/>
          <w:b/>
          <w:bCs/>
          <w:color w:val="002060"/>
        </w:rPr>
      </w:pPr>
      <w:r w:rsidRPr="008704A3">
        <w:rPr>
          <w:rFonts w:ascii="Arial" w:hAnsi="Arial" w:cs="Arial"/>
          <w:b/>
          <w:bCs/>
          <w:color w:val="002060"/>
        </w:rPr>
        <w:t xml:space="preserve">Agency: </w:t>
      </w:r>
      <w:r w:rsidRPr="008704A3">
        <w:rPr>
          <w:rFonts w:ascii="Arial" w:hAnsi="Arial" w:cs="Arial"/>
          <w:b/>
          <w:bCs/>
          <w:color w:val="002060"/>
        </w:rPr>
        <w:tab/>
        <w:t>Supervisor Name:</w:t>
      </w:r>
      <w:r w:rsidRPr="008704A3">
        <w:rPr>
          <w:rFonts w:ascii="Arial" w:hAnsi="Arial" w:cs="Arial"/>
          <w:b/>
          <w:bCs/>
          <w:color w:val="002060"/>
        </w:rPr>
        <w:tab/>
      </w:r>
    </w:p>
    <w:p w14:paraId="228E1963" w14:textId="477BB4B4" w:rsidR="008704A3" w:rsidRDefault="008704A3" w:rsidP="00DD4986">
      <w:pPr>
        <w:tabs>
          <w:tab w:val="left" w:pos="360"/>
          <w:tab w:val="left" w:pos="5760"/>
        </w:tabs>
        <w:spacing w:line="257" w:lineRule="auto"/>
        <w:rPr>
          <w:rFonts w:ascii="Arial" w:hAnsi="Arial" w:cs="Arial"/>
          <w:b/>
          <w:bCs/>
          <w:color w:val="002060"/>
        </w:rPr>
      </w:pPr>
    </w:p>
    <w:p w14:paraId="6FD03E6C" w14:textId="77777777" w:rsidR="008704A3" w:rsidRDefault="008704A3" w:rsidP="00DD4986">
      <w:pPr>
        <w:tabs>
          <w:tab w:val="left" w:pos="360"/>
          <w:tab w:val="left" w:pos="5760"/>
        </w:tabs>
        <w:spacing w:line="257" w:lineRule="auto"/>
        <w:rPr>
          <w:rFonts w:ascii="Arial" w:hAnsi="Arial" w:cs="Arial"/>
          <w:b/>
          <w:bCs/>
          <w:color w:val="002060"/>
        </w:rPr>
      </w:pPr>
    </w:p>
    <w:p w14:paraId="3CA1FF6F" w14:textId="22F797B1" w:rsidR="000B60F4" w:rsidRPr="008704A3" w:rsidRDefault="008704A3" w:rsidP="008704A3">
      <w:pPr>
        <w:tabs>
          <w:tab w:val="left" w:pos="360"/>
          <w:tab w:val="left" w:pos="5760"/>
        </w:tabs>
        <w:spacing w:line="257" w:lineRule="auto"/>
        <w:rPr>
          <w:rFonts w:ascii="Arial" w:hAnsi="Arial" w:cs="Arial"/>
          <w:b/>
          <w:bCs/>
          <w:color w:val="002060"/>
        </w:rPr>
      </w:pPr>
      <w:r>
        <w:rPr>
          <w:rFonts w:ascii="Arial" w:hAnsi="Arial" w:cs="Arial"/>
          <w:b/>
          <w:bCs/>
          <w:color w:val="002060"/>
        </w:rPr>
        <w:t>Date of next Supervisor Evaluation review:</w:t>
      </w:r>
      <w:r w:rsidR="00BF3E02" w:rsidRPr="008704A3">
        <w:rPr>
          <w:rFonts w:ascii="Arial" w:hAnsi="Arial" w:cs="Arial"/>
          <w:b/>
          <w:bCs/>
          <w:color w:val="002060"/>
        </w:rPr>
        <w:tab/>
      </w:r>
    </w:p>
    <w:p w14:paraId="1C6B4CAD" w14:textId="77777777" w:rsidR="00167251" w:rsidRPr="008704A3" w:rsidRDefault="00167251" w:rsidP="003A6DC3">
      <w:pPr>
        <w:spacing w:line="257" w:lineRule="auto"/>
        <w:rPr>
          <w:rFonts w:ascii="Arial" w:hAnsi="Arial" w:cs="Arial"/>
          <w:b/>
          <w:bCs/>
          <w:color w:val="002060"/>
        </w:rPr>
      </w:pPr>
    </w:p>
    <w:p w14:paraId="4563BB44" w14:textId="77777777" w:rsidR="00BF3E02" w:rsidRPr="008704A3" w:rsidRDefault="00BF3E02" w:rsidP="003A6DC3">
      <w:pPr>
        <w:spacing w:line="257" w:lineRule="auto"/>
        <w:rPr>
          <w:rFonts w:ascii="Arial" w:hAnsi="Arial" w:cs="Arial"/>
          <w:b/>
          <w:bCs/>
          <w:color w:val="002060"/>
        </w:rPr>
      </w:pPr>
    </w:p>
    <w:p w14:paraId="4168C35F" w14:textId="6A0874AE" w:rsidR="003D575E" w:rsidRPr="008704A3" w:rsidRDefault="00BF3E02" w:rsidP="00F376A8">
      <w:pPr>
        <w:spacing w:line="259" w:lineRule="auto"/>
        <w:ind w:right="-450"/>
        <w:rPr>
          <w:rFonts w:ascii="Arial" w:hAnsi="Arial" w:cs="Arial"/>
          <w:b/>
          <w:bCs/>
          <w:color w:val="002060"/>
        </w:rPr>
      </w:pPr>
      <w:r w:rsidRPr="008704A3">
        <w:rPr>
          <w:rFonts w:ascii="Arial" w:hAnsi="Arial" w:cs="Arial"/>
          <w:b/>
          <w:bCs/>
          <w:color w:val="002060"/>
        </w:rPr>
        <w:br w:type="page"/>
      </w:r>
      <w:r w:rsidR="008908EE" w:rsidRPr="008704A3">
        <w:rPr>
          <w:rFonts w:ascii="Arial" w:hAnsi="Arial" w:cs="Arial"/>
          <w:b/>
          <w:bCs/>
          <w:color w:val="002060"/>
        </w:rPr>
        <w:lastRenderedPageBreak/>
        <w:t>S</w:t>
      </w:r>
      <w:r w:rsidR="000B60F4" w:rsidRPr="008704A3">
        <w:rPr>
          <w:rFonts w:ascii="Arial" w:hAnsi="Arial" w:cs="Arial"/>
          <w:b/>
          <w:bCs/>
          <w:color w:val="002060"/>
        </w:rPr>
        <w:t>ection</w:t>
      </w:r>
      <w:r w:rsidR="008908EE" w:rsidRPr="008704A3">
        <w:rPr>
          <w:rFonts w:ascii="Arial" w:hAnsi="Arial" w:cs="Arial"/>
          <w:b/>
          <w:bCs/>
          <w:color w:val="002060"/>
        </w:rPr>
        <w:t xml:space="preserve"> 1: </w:t>
      </w:r>
      <w:r w:rsidR="00325A07" w:rsidRPr="008704A3">
        <w:rPr>
          <w:rFonts w:ascii="Arial" w:hAnsi="Arial" w:cs="Arial"/>
          <w:b/>
          <w:bCs/>
          <w:color w:val="002060"/>
        </w:rPr>
        <w:t>Practicum Evaluation</w:t>
      </w:r>
    </w:p>
    <w:p w14:paraId="2648A212" w14:textId="61991F17" w:rsidR="00BE6ED7" w:rsidRPr="008704A3" w:rsidRDefault="000B60F4" w:rsidP="003A6DC3">
      <w:pPr>
        <w:spacing w:line="257" w:lineRule="auto"/>
        <w:rPr>
          <w:rFonts w:ascii="Arial" w:hAnsi="Arial" w:cs="Arial"/>
          <w:color w:val="002060"/>
        </w:rPr>
      </w:pPr>
      <w:r w:rsidRPr="008704A3">
        <w:rPr>
          <w:rFonts w:ascii="Arial" w:hAnsi="Arial" w:cs="Arial"/>
          <w:color w:val="002060"/>
        </w:rPr>
        <w:t>This section</w:t>
      </w:r>
      <w:r w:rsidR="00BF3E02" w:rsidRPr="008704A3">
        <w:rPr>
          <w:rFonts w:ascii="Arial" w:hAnsi="Arial" w:cs="Arial"/>
          <w:color w:val="002060"/>
        </w:rPr>
        <w:t xml:space="preserve"> </w:t>
      </w:r>
      <w:r w:rsidRPr="008704A3">
        <w:rPr>
          <w:rFonts w:ascii="Arial" w:hAnsi="Arial" w:cs="Arial"/>
          <w:color w:val="002060"/>
        </w:rPr>
        <w:t>reviews the peer’s general work performance, including:</w:t>
      </w:r>
    </w:p>
    <w:p w14:paraId="0FC454D8" w14:textId="77777777" w:rsidR="000B60F4" w:rsidRPr="008704A3" w:rsidRDefault="000B60F4" w:rsidP="000B60F4">
      <w:pPr>
        <w:pStyle w:val="ListParagraph"/>
        <w:numPr>
          <w:ilvl w:val="0"/>
          <w:numId w:val="4"/>
        </w:numPr>
        <w:spacing w:line="257" w:lineRule="auto"/>
        <w:rPr>
          <w:rFonts w:ascii="Arial" w:hAnsi="Arial" w:cs="Arial"/>
          <w:color w:val="002060"/>
        </w:rPr>
      </w:pPr>
      <w:r w:rsidRPr="008704A3">
        <w:rPr>
          <w:rFonts w:ascii="Arial" w:hAnsi="Arial" w:cs="Arial"/>
          <w:color w:val="002060"/>
        </w:rPr>
        <w:t>Ability to learn and openness to supervisor’s feedback</w:t>
      </w:r>
      <w:r w:rsidRPr="008704A3">
        <w:rPr>
          <w:rFonts w:ascii="Arial" w:hAnsi="Arial" w:cs="Arial"/>
          <w:color w:val="002060"/>
        </w:rPr>
        <w:tab/>
      </w:r>
    </w:p>
    <w:p w14:paraId="28AD68EE" w14:textId="77777777" w:rsidR="000B60F4" w:rsidRPr="008704A3" w:rsidRDefault="000B60F4" w:rsidP="000B60F4">
      <w:pPr>
        <w:pStyle w:val="ListParagraph"/>
        <w:numPr>
          <w:ilvl w:val="0"/>
          <w:numId w:val="4"/>
        </w:numPr>
        <w:spacing w:line="257" w:lineRule="auto"/>
        <w:rPr>
          <w:rFonts w:ascii="Arial" w:hAnsi="Arial" w:cs="Arial"/>
          <w:color w:val="002060"/>
        </w:rPr>
      </w:pPr>
      <w:r w:rsidRPr="008704A3">
        <w:rPr>
          <w:rFonts w:ascii="Arial" w:hAnsi="Arial" w:cs="Arial"/>
          <w:color w:val="002060"/>
        </w:rPr>
        <w:t xml:space="preserve">Quality of work </w:t>
      </w:r>
    </w:p>
    <w:p w14:paraId="397EE2D7" w14:textId="77777777" w:rsidR="000B60F4" w:rsidRPr="008704A3" w:rsidRDefault="000B60F4" w:rsidP="000B60F4">
      <w:pPr>
        <w:pStyle w:val="ListParagraph"/>
        <w:numPr>
          <w:ilvl w:val="0"/>
          <w:numId w:val="4"/>
        </w:numPr>
        <w:spacing w:line="257" w:lineRule="auto"/>
        <w:rPr>
          <w:rFonts w:ascii="Arial" w:hAnsi="Arial" w:cs="Arial"/>
          <w:color w:val="002060"/>
        </w:rPr>
      </w:pPr>
      <w:r w:rsidRPr="008704A3">
        <w:rPr>
          <w:rFonts w:ascii="Arial" w:hAnsi="Arial" w:cs="Arial"/>
          <w:color w:val="002060"/>
        </w:rPr>
        <w:t>Level of productivity/ work habits</w:t>
      </w:r>
    </w:p>
    <w:p w14:paraId="34B112F1" w14:textId="77777777" w:rsidR="000B60F4" w:rsidRPr="008704A3" w:rsidRDefault="000B60F4" w:rsidP="000B60F4">
      <w:pPr>
        <w:pStyle w:val="ListParagraph"/>
        <w:numPr>
          <w:ilvl w:val="0"/>
          <w:numId w:val="4"/>
        </w:numPr>
        <w:spacing w:line="257" w:lineRule="auto"/>
        <w:rPr>
          <w:rFonts w:ascii="Arial" w:hAnsi="Arial" w:cs="Arial"/>
          <w:color w:val="002060"/>
        </w:rPr>
      </w:pPr>
      <w:r w:rsidRPr="008704A3">
        <w:rPr>
          <w:rFonts w:ascii="Arial" w:hAnsi="Arial" w:cs="Arial"/>
          <w:color w:val="002060"/>
        </w:rPr>
        <w:t>Ability to establish positive rapport with client</w:t>
      </w:r>
    </w:p>
    <w:p w14:paraId="66E19A79" w14:textId="77777777" w:rsidR="000B60F4" w:rsidRPr="008704A3" w:rsidRDefault="000B60F4" w:rsidP="000B60F4">
      <w:pPr>
        <w:pStyle w:val="ListParagraph"/>
        <w:numPr>
          <w:ilvl w:val="0"/>
          <w:numId w:val="4"/>
        </w:numPr>
        <w:spacing w:line="257" w:lineRule="auto"/>
        <w:rPr>
          <w:rFonts w:ascii="Arial" w:hAnsi="Arial" w:cs="Arial"/>
          <w:color w:val="002060"/>
        </w:rPr>
      </w:pPr>
      <w:r w:rsidRPr="008704A3">
        <w:rPr>
          <w:rFonts w:ascii="Arial" w:hAnsi="Arial" w:cs="Arial"/>
          <w:color w:val="002060"/>
        </w:rPr>
        <w:t>Ability to work well with other professionals</w:t>
      </w:r>
    </w:p>
    <w:p w14:paraId="3A3C501F" w14:textId="77777777" w:rsidR="000B60F4" w:rsidRPr="008704A3" w:rsidRDefault="000B60F4" w:rsidP="000B60F4">
      <w:pPr>
        <w:pStyle w:val="ListParagraph"/>
        <w:numPr>
          <w:ilvl w:val="0"/>
          <w:numId w:val="4"/>
        </w:numPr>
        <w:spacing w:line="257" w:lineRule="auto"/>
        <w:rPr>
          <w:rFonts w:ascii="Arial" w:hAnsi="Arial" w:cs="Arial"/>
          <w:color w:val="002060"/>
        </w:rPr>
      </w:pPr>
      <w:r w:rsidRPr="008704A3">
        <w:rPr>
          <w:rFonts w:ascii="Arial" w:hAnsi="Arial" w:cs="Arial"/>
          <w:color w:val="002060"/>
        </w:rPr>
        <w:t>Attendance and punctuality</w:t>
      </w:r>
    </w:p>
    <w:p w14:paraId="669F8647" w14:textId="77777777" w:rsidR="000B60F4" w:rsidRPr="008704A3" w:rsidRDefault="000B60F4" w:rsidP="000B60F4">
      <w:pPr>
        <w:pStyle w:val="ListParagraph"/>
        <w:numPr>
          <w:ilvl w:val="0"/>
          <w:numId w:val="4"/>
        </w:numPr>
        <w:spacing w:line="257" w:lineRule="auto"/>
        <w:rPr>
          <w:rFonts w:ascii="Arial" w:hAnsi="Arial" w:cs="Arial"/>
          <w:color w:val="002060"/>
        </w:rPr>
      </w:pPr>
      <w:r w:rsidRPr="008704A3">
        <w:rPr>
          <w:rFonts w:ascii="Arial" w:hAnsi="Arial" w:cs="Arial"/>
          <w:color w:val="002060"/>
        </w:rPr>
        <w:t>Ability to follow all agency policies and procedures</w:t>
      </w:r>
    </w:p>
    <w:p w14:paraId="5D7856FD" w14:textId="38428A70" w:rsidR="00BF3E02" w:rsidRPr="008704A3" w:rsidRDefault="00BF3E02" w:rsidP="000B60F4">
      <w:pPr>
        <w:pStyle w:val="ListParagraph"/>
        <w:numPr>
          <w:ilvl w:val="0"/>
          <w:numId w:val="4"/>
        </w:numPr>
        <w:spacing w:line="257" w:lineRule="auto"/>
        <w:rPr>
          <w:rFonts w:ascii="Arial" w:hAnsi="Arial" w:cs="Arial"/>
          <w:color w:val="002060"/>
        </w:rPr>
      </w:pPr>
      <w:r w:rsidRPr="008704A3">
        <w:rPr>
          <w:rFonts w:ascii="Arial" w:hAnsi="Arial" w:cs="Arial"/>
          <w:color w:val="002060"/>
        </w:rPr>
        <w:t>Overall rating</w:t>
      </w:r>
    </w:p>
    <w:p w14:paraId="010FAA08" w14:textId="7818EBD6" w:rsidR="008C0CED" w:rsidRPr="008C0CED" w:rsidRDefault="00BF3E02" w:rsidP="008C0CED">
      <w:pPr>
        <w:spacing w:line="257" w:lineRule="auto"/>
        <w:rPr>
          <w:rFonts w:ascii="Arial" w:hAnsi="Arial" w:cs="Arial"/>
          <w:color w:val="002060"/>
        </w:rPr>
      </w:pPr>
      <w:r w:rsidRPr="008704A3">
        <w:rPr>
          <w:rFonts w:ascii="Arial" w:hAnsi="Arial" w:cs="Arial"/>
          <w:color w:val="002060"/>
        </w:rPr>
        <w:t>The supervisor must include comments to explain their rating.</w:t>
      </w:r>
    </w:p>
    <w:p w14:paraId="2E149AA6" w14:textId="1E3A1D30" w:rsidR="00BF3E02" w:rsidRPr="008704A3" w:rsidRDefault="003C2578" w:rsidP="00BF3E02">
      <w:pPr>
        <w:rPr>
          <w:rFonts w:ascii="Arial" w:hAnsi="Arial" w:cs="Arial"/>
          <w:b/>
          <w:bCs/>
          <w:color w:val="002060"/>
        </w:rPr>
      </w:pPr>
      <w:r>
        <w:rPr>
          <w:rFonts w:ascii="Arial" w:hAnsi="Arial" w:cs="Arial"/>
          <w:b/>
          <w:bCs/>
          <w:color w:val="002060"/>
        </w:rPr>
        <w:t xml:space="preserve">Practicum Evaluation - </w:t>
      </w:r>
      <w:r w:rsidR="00BF3E02" w:rsidRPr="008704A3">
        <w:rPr>
          <w:rFonts w:ascii="Arial" w:hAnsi="Arial" w:cs="Arial"/>
          <w:b/>
          <w:bCs/>
          <w:color w:val="002060"/>
        </w:rPr>
        <w:t>Strengths:</w:t>
      </w:r>
    </w:p>
    <w:p w14:paraId="277943B7" w14:textId="2E5DBFD5" w:rsidR="006D7E45" w:rsidRPr="008704A3" w:rsidRDefault="006D7E45" w:rsidP="00BF3E02">
      <w:pPr>
        <w:rPr>
          <w:rFonts w:ascii="Arial" w:hAnsi="Arial" w:cs="Arial"/>
          <w:b/>
          <w:bCs/>
          <w:color w:val="002060"/>
        </w:rPr>
      </w:pPr>
    </w:p>
    <w:p w14:paraId="5D952D03" w14:textId="368E5F90" w:rsidR="006D7E45" w:rsidRPr="008704A3" w:rsidRDefault="006D7E45" w:rsidP="00BF3E02">
      <w:pPr>
        <w:rPr>
          <w:rFonts w:ascii="Arial" w:hAnsi="Arial" w:cs="Arial"/>
          <w:b/>
          <w:bCs/>
          <w:color w:val="002060"/>
        </w:rPr>
      </w:pPr>
    </w:p>
    <w:p w14:paraId="0EF4F547" w14:textId="66724FBA" w:rsidR="006D7E45" w:rsidRPr="008704A3" w:rsidRDefault="006D7E45" w:rsidP="00BF3E02">
      <w:pPr>
        <w:rPr>
          <w:rFonts w:ascii="Arial" w:hAnsi="Arial" w:cs="Arial"/>
          <w:b/>
          <w:bCs/>
          <w:color w:val="002060"/>
        </w:rPr>
      </w:pPr>
    </w:p>
    <w:p w14:paraId="4A696F7B" w14:textId="49E6A484" w:rsidR="006D7E45" w:rsidRDefault="006D7E45" w:rsidP="00BF3E02">
      <w:pPr>
        <w:rPr>
          <w:rFonts w:ascii="Arial" w:hAnsi="Arial" w:cs="Arial"/>
          <w:b/>
          <w:bCs/>
          <w:color w:val="002060"/>
        </w:rPr>
      </w:pPr>
    </w:p>
    <w:p w14:paraId="3D08F308" w14:textId="77777777" w:rsidR="008C0CED" w:rsidRPr="008704A3" w:rsidRDefault="008C0CED" w:rsidP="00BF3E02">
      <w:pPr>
        <w:rPr>
          <w:rFonts w:ascii="Arial" w:hAnsi="Arial" w:cs="Arial"/>
          <w:b/>
          <w:bCs/>
          <w:color w:val="002060"/>
        </w:rPr>
      </w:pPr>
    </w:p>
    <w:p w14:paraId="407A2C4B" w14:textId="2A021D0D" w:rsidR="00DD4986" w:rsidRPr="008704A3" w:rsidRDefault="00DD4986" w:rsidP="00BF3E02">
      <w:pPr>
        <w:rPr>
          <w:rFonts w:ascii="Arial" w:hAnsi="Arial" w:cs="Arial"/>
          <w:b/>
          <w:bCs/>
          <w:color w:val="002060"/>
        </w:rPr>
      </w:pPr>
    </w:p>
    <w:p w14:paraId="2E215377" w14:textId="4F8BCA9B" w:rsidR="00DD4986" w:rsidRPr="008704A3" w:rsidRDefault="00DD4986" w:rsidP="00BF3E02">
      <w:pPr>
        <w:rPr>
          <w:rFonts w:ascii="Arial" w:hAnsi="Arial" w:cs="Arial"/>
          <w:b/>
          <w:bCs/>
          <w:color w:val="002060"/>
        </w:rPr>
      </w:pPr>
    </w:p>
    <w:p w14:paraId="40E875FF" w14:textId="77777777" w:rsidR="00DD4986" w:rsidRPr="008704A3" w:rsidRDefault="00DD4986" w:rsidP="00BF3E02">
      <w:pPr>
        <w:rPr>
          <w:rFonts w:ascii="Arial" w:hAnsi="Arial" w:cs="Arial"/>
          <w:b/>
          <w:bCs/>
          <w:color w:val="002060"/>
        </w:rPr>
      </w:pPr>
    </w:p>
    <w:p w14:paraId="1A04F1D9" w14:textId="017E5CB5" w:rsidR="006D7E45" w:rsidRPr="008704A3" w:rsidRDefault="003C2578" w:rsidP="00BF3E02">
      <w:pPr>
        <w:rPr>
          <w:rFonts w:ascii="Arial" w:hAnsi="Arial" w:cs="Arial"/>
          <w:b/>
          <w:bCs/>
          <w:color w:val="002060"/>
        </w:rPr>
      </w:pPr>
      <w:r>
        <w:rPr>
          <w:rFonts w:ascii="Arial" w:hAnsi="Arial" w:cs="Arial"/>
          <w:b/>
          <w:bCs/>
          <w:color w:val="002060"/>
        </w:rPr>
        <w:t xml:space="preserve">Practicum Evaluation - </w:t>
      </w:r>
      <w:r w:rsidR="006D7E45" w:rsidRPr="008704A3">
        <w:rPr>
          <w:rFonts w:ascii="Arial" w:hAnsi="Arial" w:cs="Arial"/>
          <w:b/>
          <w:bCs/>
          <w:color w:val="002060"/>
        </w:rPr>
        <w:t>Opportunities for Growth</w:t>
      </w:r>
    </w:p>
    <w:p w14:paraId="69C7993E" w14:textId="74B239F6" w:rsidR="00BF3E02" w:rsidRPr="008704A3" w:rsidRDefault="00BF3E02" w:rsidP="00BF3E02">
      <w:pPr>
        <w:spacing w:line="257" w:lineRule="auto"/>
        <w:rPr>
          <w:rFonts w:ascii="Arial" w:hAnsi="Arial" w:cs="Arial"/>
          <w:color w:val="002060"/>
        </w:rPr>
      </w:pPr>
    </w:p>
    <w:p w14:paraId="74668D8C" w14:textId="1D512561" w:rsidR="006D7E45" w:rsidRPr="008704A3" w:rsidRDefault="006D7E45" w:rsidP="00BF3E02">
      <w:pPr>
        <w:spacing w:line="257" w:lineRule="auto"/>
        <w:rPr>
          <w:rFonts w:ascii="Arial" w:hAnsi="Arial" w:cs="Arial"/>
          <w:color w:val="002060"/>
        </w:rPr>
      </w:pPr>
    </w:p>
    <w:p w14:paraId="4D13B4E8" w14:textId="08100ABE" w:rsidR="006D7E45" w:rsidRPr="008704A3" w:rsidRDefault="006D7E45" w:rsidP="00BF3E02">
      <w:pPr>
        <w:spacing w:line="257" w:lineRule="auto"/>
        <w:rPr>
          <w:rFonts w:ascii="Arial" w:hAnsi="Arial" w:cs="Arial"/>
          <w:color w:val="002060"/>
        </w:rPr>
      </w:pPr>
    </w:p>
    <w:p w14:paraId="6A78C20F" w14:textId="35B9ABA4" w:rsidR="006D7E45" w:rsidRPr="008704A3" w:rsidRDefault="006D7E45" w:rsidP="00BF3E02">
      <w:pPr>
        <w:spacing w:line="257" w:lineRule="auto"/>
        <w:rPr>
          <w:rFonts w:ascii="Arial" w:hAnsi="Arial" w:cs="Arial"/>
          <w:color w:val="002060"/>
        </w:rPr>
      </w:pPr>
    </w:p>
    <w:p w14:paraId="2EFA8586" w14:textId="5BE14271" w:rsidR="006D7E45" w:rsidRPr="008704A3" w:rsidRDefault="006D7E45" w:rsidP="00BF3E02">
      <w:pPr>
        <w:spacing w:line="257" w:lineRule="auto"/>
        <w:rPr>
          <w:rFonts w:ascii="Arial" w:hAnsi="Arial" w:cs="Arial"/>
          <w:color w:val="002060"/>
        </w:rPr>
      </w:pPr>
    </w:p>
    <w:p w14:paraId="6BBEBDF1" w14:textId="0F89BF0A" w:rsidR="006D7E45" w:rsidRPr="008704A3" w:rsidRDefault="006D7E45" w:rsidP="00BF3E02">
      <w:pPr>
        <w:spacing w:line="257" w:lineRule="auto"/>
        <w:rPr>
          <w:rFonts w:ascii="Arial" w:hAnsi="Arial" w:cs="Arial"/>
          <w:color w:val="002060"/>
        </w:rPr>
      </w:pPr>
    </w:p>
    <w:p w14:paraId="3272991B" w14:textId="0AA5EEC4" w:rsidR="00DD4986" w:rsidRPr="008704A3" w:rsidRDefault="00DD4986">
      <w:pPr>
        <w:spacing w:line="259" w:lineRule="auto"/>
        <w:rPr>
          <w:rFonts w:ascii="Arial" w:hAnsi="Arial" w:cs="Arial"/>
          <w:color w:val="002060"/>
        </w:rPr>
      </w:pPr>
      <w:r w:rsidRPr="008704A3">
        <w:rPr>
          <w:rFonts w:ascii="Arial" w:hAnsi="Arial" w:cs="Arial"/>
          <w:color w:val="002060"/>
        </w:rPr>
        <w:br w:type="page"/>
      </w:r>
    </w:p>
    <w:tbl>
      <w:tblPr>
        <w:tblStyle w:val="TableGrid"/>
        <w:tblW w:w="10800" w:type="dxa"/>
        <w:tblInd w:w="-365" w:type="dxa"/>
        <w:tblLook w:val="04A0" w:firstRow="1" w:lastRow="0" w:firstColumn="1" w:lastColumn="0" w:noHBand="0" w:noVBand="1"/>
      </w:tblPr>
      <w:tblGrid>
        <w:gridCol w:w="3420"/>
        <w:gridCol w:w="3870"/>
        <w:gridCol w:w="3510"/>
      </w:tblGrid>
      <w:tr w:rsidR="00BF3E02" w:rsidRPr="008704A3" w14:paraId="2AA33453" w14:textId="77777777" w:rsidTr="008A05EC">
        <w:trPr>
          <w:trHeight w:val="50"/>
        </w:trPr>
        <w:tc>
          <w:tcPr>
            <w:tcW w:w="10800" w:type="dxa"/>
            <w:gridSpan w:val="3"/>
            <w:shd w:val="clear" w:color="auto" w:fill="F1BC6D"/>
          </w:tcPr>
          <w:p w14:paraId="36A93AF6" w14:textId="77777777" w:rsidR="00BF3E02" w:rsidRDefault="00761A8E" w:rsidP="00BF3E02">
            <w:pPr>
              <w:spacing w:line="257" w:lineRule="auto"/>
              <w:rPr>
                <w:rFonts w:ascii="Arial" w:hAnsi="Arial" w:cs="Arial"/>
                <w:b/>
                <w:bCs/>
                <w:color w:val="002060"/>
              </w:rPr>
            </w:pPr>
            <w:r w:rsidRPr="008704A3">
              <w:rPr>
                <w:rFonts w:ascii="Arial" w:hAnsi="Arial" w:cs="Arial"/>
                <w:b/>
                <w:bCs/>
                <w:color w:val="002060"/>
              </w:rPr>
              <w:lastRenderedPageBreak/>
              <w:t>Areas for Growth/Action Plan: Practicum Evaluation</w:t>
            </w:r>
          </w:p>
          <w:p w14:paraId="5CEDD221" w14:textId="0F832EDB" w:rsidR="008704A3" w:rsidRPr="008704A3" w:rsidRDefault="008704A3" w:rsidP="00BF3E02">
            <w:pPr>
              <w:spacing w:line="257" w:lineRule="auto"/>
              <w:rPr>
                <w:rFonts w:ascii="Arial" w:hAnsi="Arial" w:cs="Arial"/>
                <w:b/>
                <w:bCs/>
                <w:color w:val="002060"/>
              </w:rPr>
            </w:pPr>
          </w:p>
        </w:tc>
      </w:tr>
      <w:tr w:rsidR="00761A8E" w:rsidRPr="008704A3" w14:paraId="64459FB3" w14:textId="77777777" w:rsidTr="00DD4986">
        <w:tc>
          <w:tcPr>
            <w:tcW w:w="3420" w:type="dxa"/>
          </w:tcPr>
          <w:p w14:paraId="521B230D" w14:textId="3DBCA265" w:rsidR="00761A8E" w:rsidRPr="008704A3" w:rsidRDefault="00761A8E" w:rsidP="008C0CED">
            <w:pPr>
              <w:spacing w:line="257" w:lineRule="auto"/>
              <w:jc w:val="center"/>
              <w:rPr>
                <w:rFonts w:ascii="Arial" w:hAnsi="Arial" w:cs="Arial"/>
                <w:b/>
                <w:bCs/>
                <w:color w:val="002060"/>
              </w:rPr>
            </w:pPr>
            <w:r w:rsidRPr="008704A3">
              <w:rPr>
                <w:rFonts w:ascii="Arial" w:hAnsi="Arial" w:cs="Arial"/>
                <w:b/>
                <w:bCs/>
                <w:color w:val="002060"/>
              </w:rPr>
              <w:t>Challenge</w:t>
            </w:r>
          </w:p>
        </w:tc>
        <w:tc>
          <w:tcPr>
            <w:tcW w:w="3870" w:type="dxa"/>
          </w:tcPr>
          <w:p w14:paraId="4079CB44" w14:textId="76190B4F" w:rsidR="00761A8E" w:rsidRPr="008704A3" w:rsidRDefault="00DD4986" w:rsidP="008C0CED">
            <w:pPr>
              <w:spacing w:line="257" w:lineRule="auto"/>
              <w:jc w:val="center"/>
              <w:rPr>
                <w:rFonts w:ascii="Arial" w:hAnsi="Arial" w:cs="Arial"/>
                <w:b/>
                <w:bCs/>
                <w:color w:val="002060"/>
              </w:rPr>
            </w:pPr>
            <w:r w:rsidRPr="008704A3">
              <w:rPr>
                <w:rFonts w:ascii="Arial" w:hAnsi="Arial" w:cs="Arial"/>
                <w:b/>
                <w:bCs/>
                <w:color w:val="002060"/>
              </w:rPr>
              <w:t xml:space="preserve">SMART </w:t>
            </w:r>
            <w:r w:rsidR="00761A8E" w:rsidRPr="008704A3">
              <w:rPr>
                <w:rFonts w:ascii="Arial" w:hAnsi="Arial" w:cs="Arial"/>
                <w:b/>
                <w:bCs/>
                <w:color w:val="002060"/>
              </w:rPr>
              <w:t>Goal</w:t>
            </w:r>
          </w:p>
        </w:tc>
        <w:tc>
          <w:tcPr>
            <w:tcW w:w="3510" w:type="dxa"/>
          </w:tcPr>
          <w:p w14:paraId="3AE452B4" w14:textId="24F0FDF6" w:rsidR="00761A8E" w:rsidRPr="008704A3" w:rsidRDefault="008C0CED" w:rsidP="008C0CED">
            <w:pPr>
              <w:spacing w:line="257" w:lineRule="auto"/>
              <w:jc w:val="center"/>
              <w:rPr>
                <w:rFonts w:ascii="Arial" w:hAnsi="Arial" w:cs="Arial"/>
                <w:b/>
                <w:bCs/>
                <w:color w:val="002060"/>
              </w:rPr>
            </w:pPr>
            <w:r>
              <w:rPr>
                <w:rFonts w:ascii="Arial" w:hAnsi="Arial" w:cs="Arial"/>
                <w:b/>
                <w:bCs/>
                <w:color w:val="002060"/>
              </w:rPr>
              <w:t>Progress (noted at next meeting)</w:t>
            </w:r>
          </w:p>
        </w:tc>
      </w:tr>
      <w:tr w:rsidR="00761A8E" w:rsidRPr="008704A3" w14:paraId="55421118" w14:textId="77777777" w:rsidTr="00DD4986">
        <w:tc>
          <w:tcPr>
            <w:tcW w:w="3420" w:type="dxa"/>
          </w:tcPr>
          <w:p w14:paraId="2CFECD9A" w14:textId="78CABAF1" w:rsidR="00761A8E" w:rsidRPr="008704A3" w:rsidRDefault="00DD4986" w:rsidP="00BF3E02">
            <w:pPr>
              <w:spacing w:line="257" w:lineRule="auto"/>
              <w:rPr>
                <w:rFonts w:ascii="Arial" w:hAnsi="Arial" w:cs="Arial"/>
                <w:i/>
                <w:iCs/>
                <w:color w:val="002060"/>
              </w:rPr>
            </w:pPr>
            <w:r w:rsidRPr="008704A3">
              <w:rPr>
                <w:rFonts w:ascii="Arial" w:hAnsi="Arial" w:cs="Arial"/>
                <w:i/>
                <w:iCs/>
                <w:color w:val="002060"/>
              </w:rPr>
              <w:t xml:space="preserve">Attendance and Punctuality: </w:t>
            </w:r>
            <w:r w:rsidR="00761A8E" w:rsidRPr="008704A3">
              <w:rPr>
                <w:rFonts w:ascii="Arial" w:hAnsi="Arial" w:cs="Arial"/>
                <w:i/>
                <w:iCs/>
                <w:color w:val="002060"/>
              </w:rPr>
              <w:t xml:space="preserve">Peer Worker is frequently </w:t>
            </w:r>
            <w:r w:rsidRPr="008704A3">
              <w:rPr>
                <w:rFonts w:ascii="Arial" w:hAnsi="Arial" w:cs="Arial"/>
                <w:i/>
                <w:iCs/>
                <w:color w:val="002060"/>
              </w:rPr>
              <w:t>3</w:t>
            </w:r>
            <w:r w:rsidR="00761A8E" w:rsidRPr="008704A3">
              <w:rPr>
                <w:rFonts w:ascii="Arial" w:hAnsi="Arial" w:cs="Arial"/>
                <w:i/>
                <w:iCs/>
                <w:color w:val="002060"/>
              </w:rPr>
              <w:t xml:space="preserve">0 minutes </w:t>
            </w:r>
            <w:r w:rsidRPr="008704A3">
              <w:rPr>
                <w:rFonts w:ascii="Arial" w:hAnsi="Arial" w:cs="Arial"/>
                <w:i/>
                <w:iCs/>
                <w:color w:val="002060"/>
              </w:rPr>
              <w:t xml:space="preserve">or more </w:t>
            </w:r>
            <w:r w:rsidR="00761A8E" w:rsidRPr="008704A3">
              <w:rPr>
                <w:rFonts w:ascii="Arial" w:hAnsi="Arial" w:cs="Arial"/>
                <w:i/>
                <w:iCs/>
                <w:color w:val="002060"/>
              </w:rPr>
              <w:t>late for work.</w:t>
            </w:r>
          </w:p>
        </w:tc>
        <w:tc>
          <w:tcPr>
            <w:tcW w:w="3870" w:type="dxa"/>
          </w:tcPr>
          <w:p w14:paraId="2DAEE2A5" w14:textId="164134F2" w:rsidR="00761A8E" w:rsidRPr="008704A3" w:rsidRDefault="00DD4986" w:rsidP="00BF3E02">
            <w:pPr>
              <w:spacing w:line="257" w:lineRule="auto"/>
              <w:rPr>
                <w:rFonts w:ascii="Arial" w:hAnsi="Arial" w:cs="Arial"/>
                <w:i/>
                <w:iCs/>
                <w:color w:val="002060"/>
              </w:rPr>
            </w:pPr>
            <w:r w:rsidRPr="008704A3">
              <w:rPr>
                <w:rFonts w:ascii="Arial" w:hAnsi="Arial" w:cs="Arial"/>
                <w:i/>
                <w:iCs/>
                <w:color w:val="002060"/>
              </w:rPr>
              <w:t>In the next two months</w:t>
            </w:r>
            <w:r w:rsidR="00362DCB" w:rsidRPr="008704A3">
              <w:rPr>
                <w:rFonts w:ascii="Arial" w:hAnsi="Arial" w:cs="Arial"/>
                <w:i/>
                <w:iCs/>
                <w:color w:val="002060"/>
              </w:rPr>
              <w:t>, the peer worker</w:t>
            </w:r>
            <w:r w:rsidRPr="008704A3">
              <w:rPr>
                <w:rFonts w:ascii="Arial" w:hAnsi="Arial" w:cs="Arial"/>
                <w:i/>
                <w:iCs/>
                <w:color w:val="002060"/>
              </w:rPr>
              <w:t xml:space="preserve"> will</w:t>
            </w:r>
            <w:r w:rsidR="00362DCB" w:rsidRPr="008704A3">
              <w:rPr>
                <w:rFonts w:ascii="Arial" w:hAnsi="Arial" w:cs="Arial"/>
                <w:i/>
                <w:iCs/>
                <w:color w:val="002060"/>
              </w:rPr>
              <w:t xml:space="preserve"> arrive late no more than </w:t>
            </w:r>
            <w:r w:rsidRPr="008704A3">
              <w:rPr>
                <w:rFonts w:ascii="Arial" w:hAnsi="Arial" w:cs="Arial"/>
                <w:i/>
                <w:iCs/>
                <w:color w:val="002060"/>
              </w:rPr>
              <w:t>twice</w:t>
            </w:r>
            <w:r w:rsidR="00362DCB" w:rsidRPr="008704A3">
              <w:rPr>
                <w:rFonts w:ascii="Arial" w:hAnsi="Arial" w:cs="Arial"/>
                <w:i/>
                <w:iCs/>
                <w:color w:val="002060"/>
              </w:rPr>
              <w:t xml:space="preserve">, and will alert supervisor by phone </w:t>
            </w:r>
            <w:r w:rsidRPr="008704A3">
              <w:rPr>
                <w:rFonts w:ascii="Arial" w:hAnsi="Arial" w:cs="Arial"/>
                <w:i/>
                <w:iCs/>
                <w:color w:val="002060"/>
              </w:rPr>
              <w:t>if they will be late.</w:t>
            </w:r>
          </w:p>
        </w:tc>
        <w:tc>
          <w:tcPr>
            <w:tcW w:w="3510" w:type="dxa"/>
          </w:tcPr>
          <w:p w14:paraId="1CBB3738" w14:textId="77777777" w:rsidR="00761A8E" w:rsidRPr="008704A3" w:rsidRDefault="00761A8E" w:rsidP="00BF3E02">
            <w:pPr>
              <w:spacing w:line="257" w:lineRule="auto"/>
              <w:rPr>
                <w:rFonts w:ascii="Arial" w:hAnsi="Arial" w:cs="Arial"/>
                <w:color w:val="002060"/>
              </w:rPr>
            </w:pPr>
          </w:p>
        </w:tc>
      </w:tr>
      <w:tr w:rsidR="00761A8E" w:rsidRPr="008704A3" w14:paraId="08C1FD8E" w14:textId="77777777" w:rsidTr="00DD4986">
        <w:tc>
          <w:tcPr>
            <w:tcW w:w="3420" w:type="dxa"/>
          </w:tcPr>
          <w:p w14:paraId="6AC868BC" w14:textId="77777777" w:rsidR="00761A8E" w:rsidRPr="008704A3" w:rsidRDefault="00761A8E" w:rsidP="00BF3E02">
            <w:pPr>
              <w:spacing w:line="257" w:lineRule="auto"/>
              <w:rPr>
                <w:rFonts w:ascii="Arial" w:hAnsi="Arial" w:cs="Arial"/>
                <w:color w:val="002060"/>
              </w:rPr>
            </w:pPr>
          </w:p>
          <w:p w14:paraId="7893B1B2" w14:textId="77777777" w:rsidR="00DD4986" w:rsidRPr="008704A3" w:rsidRDefault="00DD4986" w:rsidP="00BF3E02">
            <w:pPr>
              <w:spacing w:line="257" w:lineRule="auto"/>
              <w:rPr>
                <w:rFonts w:ascii="Arial" w:hAnsi="Arial" w:cs="Arial"/>
                <w:color w:val="002060"/>
              </w:rPr>
            </w:pPr>
          </w:p>
          <w:p w14:paraId="1CF9D70E" w14:textId="77777777" w:rsidR="00DD4986" w:rsidRPr="008704A3" w:rsidRDefault="00DD4986" w:rsidP="00BF3E02">
            <w:pPr>
              <w:spacing w:line="257" w:lineRule="auto"/>
              <w:rPr>
                <w:rFonts w:ascii="Arial" w:hAnsi="Arial" w:cs="Arial"/>
                <w:color w:val="002060"/>
              </w:rPr>
            </w:pPr>
          </w:p>
          <w:p w14:paraId="41DCCC63" w14:textId="063F8B61" w:rsidR="00DD4986" w:rsidRPr="008704A3" w:rsidRDefault="00DD4986" w:rsidP="00BF3E02">
            <w:pPr>
              <w:spacing w:line="257" w:lineRule="auto"/>
              <w:rPr>
                <w:rFonts w:ascii="Arial" w:hAnsi="Arial" w:cs="Arial"/>
                <w:color w:val="002060"/>
              </w:rPr>
            </w:pPr>
          </w:p>
          <w:p w14:paraId="4ED2CEF8" w14:textId="77777777" w:rsidR="00DD4986" w:rsidRPr="008704A3" w:rsidRDefault="00DD4986" w:rsidP="00BF3E02">
            <w:pPr>
              <w:spacing w:line="257" w:lineRule="auto"/>
              <w:rPr>
                <w:rFonts w:ascii="Arial" w:hAnsi="Arial" w:cs="Arial"/>
                <w:color w:val="002060"/>
              </w:rPr>
            </w:pPr>
          </w:p>
          <w:p w14:paraId="6296B6EF" w14:textId="77777777" w:rsidR="00DD4986" w:rsidRPr="008704A3" w:rsidRDefault="00DD4986" w:rsidP="00BF3E02">
            <w:pPr>
              <w:spacing w:line="257" w:lineRule="auto"/>
              <w:rPr>
                <w:rFonts w:ascii="Arial" w:hAnsi="Arial" w:cs="Arial"/>
                <w:color w:val="002060"/>
              </w:rPr>
            </w:pPr>
          </w:p>
        </w:tc>
        <w:tc>
          <w:tcPr>
            <w:tcW w:w="3870" w:type="dxa"/>
          </w:tcPr>
          <w:p w14:paraId="2E66750A" w14:textId="77777777" w:rsidR="00761A8E" w:rsidRPr="008704A3" w:rsidRDefault="00761A8E" w:rsidP="00BF3E02">
            <w:pPr>
              <w:spacing w:line="257" w:lineRule="auto"/>
              <w:rPr>
                <w:rFonts w:ascii="Arial" w:hAnsi="Arial" w:cs="Arial"/>
                <w:color w:val="002060"/>
              </w:rPr>
            </w:pPr>
          </w:p>
        </w:tc>
        <w:tc>
          <w:tcPr>
            <w:tcW w:w="3510" w:type="dxa"/>
          </w:tcPr>
          <w:p w14:paraId="3ECE3B34" w14:textId="77777777" w:rsidR="00761A8E" w:rsidRPr="008704A3" w:rsidRDefault="00761A8E" w:rsidP="00BF3E02">
            <w:pPr>
              <w:spacing w:line="257" w:lineRule="auto"/>
              <w:rPr>
                <w:rFonts w:ascii="Arial" w:hAnsi="Arial" w:cs="Arial"/>
                <w:color w:val="002060"/>
              </w:rPr>
            </w:pPr>
          </w:p>
        </w:tc>
      </w:tr>
      <w:tr w:rsidR="00761A8E" w:rsidRPr="008704A3" w14:paraId="1B69E56F" w14:textId="77777777" w:rsidTr="00DD4986">
        <w:tc>
          <w:tcPr>
            <w:tcW w:w="3420" w:type="dxa"/>
          </w:tcPr>
          <w:p w14:paraId="7ACDEACB" w14:textId="77777777" w:rsidR="00761A8E" w:rsidRPr="008704A3" w:rsidRDefault="00761A8E" w:rsidP="00BF3E02">
            <w:pPr>
              <w:spacing w:line="257" w:lineRule="auto"/>
              <w:rPr>
                <w:rFonts w:ascii="Arial" w:hAnsi="Arial" w:cs="Arial"/>
                <w:color w:val="002060"/>
              </w:rPr>
            </w:pPr>
          </w:p>
          <w:p w14:paraId="714B0BFD" w14:textId="205C5996" w:rsidR="00DD4986" w:rsidRPr="008704A3" w:rsidRDefault="00DD4986" w:rsidP="00BF3E02">
            <w:pPr>
              <w:spacing w:line="257" w:lineRule="auto"/>
              <w:rPr>
                <w:rFonts w:ascii="Arial" w:hAnsi="Arial" w:cs="Arial"/>
                <w:color w:val="002060"/>
              </w:rPr>
            </w:pPr>
          </w:p>
          <w:p w14:paraId="11E5884A" w14:textId="085AEBEB" w:rsidR="00DD4986" w:rsidRPr="008704A3" w:rsidRDefault="00DD4986" w:rsidP="00BF3E02">
            <w:pPr>
              <w:spacing w:line="257" w:lineRule="auto"/>
              <w:rPr>
                <w:rFonts w:ascii="Arial" w:hAnsi="Arial" w:cs="Arial"/>
                <w:color w:val="002060"/>
              </w:rPr>
            </w:pPr>
          </w:p>
          <w:p w14:paraId="23195876" w14:textId="77777777" w:rsidR="00DD4986" w:rsidRPr="008704A3" w:rsidRDefault="00DD4986" w:rsidP="00BF3E02">
            <w:pPr>
              <w:spacing w:line="257" w:lineRule="auto"/>
              <w:rPr>
                <w:rFonts w:ascii="Arial" w:hAnsi="Arial" w:cs="Arial"/>
                <w:color w:val="002060"/>
              </w:rPr>
            </w:pPr>
          </w:p>
          <w:p w14:paraId="0D1992C5" w14:textId="77777777" w:rsidR="00DD4986" w:rsidRPr="008704A3" w:rsidRDefault="00DD4986" w:rsidP="00BF3E02">
            <w:pPr>
              <w:spacing w:line="257" w:lineRule="auto"/>
              <w:rPr>
                <w:rFonts w:ascii="Arial" w:hAnsi="Arial" w:cs="Arial"/>
                <w:color w:val="002060"/>
              </w:rPr>
            </w:pPr>
          </w:p>
          <w:p w14:paraId="38698B0C" w14:textId="48B560B0" w:rsidR="00DD4986" w:rsidRPr="008704A3" w:rsidRDefault="00DD4986" w:rsidP="00BF3E02">
            <w:pPr>
              <w:spacing w:line="257" w:lineRule="auto"/>
              <w:rPr>
                <w:rFonts w:ascii="Arial" w:hAnsi="Arial" w:cs="Arial"/>
                <w:color w:val="002060"/>
              </w:rPr>
            </w:pPr>
          </w:p>
        </w:tc>
        <w:tc>
          <w:tcPr>
            <w:tcW w:w="3870" w:type="dxa"/>
          </w:tcPr>
          <w:p w14:paraId="4408237A" w14:textId="77777777" w:rsidR="00761A8E" w:rsidRPr="008704A3" w:rsidRDefault="00761A8E" w:rsidP="00BF3E02">
            <w:pPr>
              <w:spacing w:line="257" w:lineRule="auto"/>
              <w:rPr>
                <w:rFonts w:ascii="Arial" w:hAnsi="Arial" w:cs="Arial"/>
                <w:color w:val="002060"/>
              </w:rPr>
            </w:pPr>
          </w:p>
        </w:tc>
        <w:tc>
          <w:tcPr>
            <w:tcW w:w="3510" w:type="dxa"/>
          </w:tcPr>
          <w:p w14:paraId="0745CA2D" w14:textId="77777777" w:rsidR="00761A8E" w:rsidRPr="008704A3" w:rsidRDefault="00761A8E" w:rsidP="00BF3E02">
            <w:pPr>
              <w:spacing w:line="257" w:lineRule="auto"/>
              <w:rPr>
                <w:rFonts w:ascii="Arial" w:hAnsi="Arial" w:cs="Arial"/>
                <w:color w:val="002060"/>
              </w:rPr>
            </w:pPr>
          </w:p>
        </w:tc>
      </w:tr>
      <w:tr w:rsidR="00761A8E" w:rsidRPr="008704A3" w14:paraId="5DE067A4" w14:textId="77777777" w:rsidTr="00DD4986">
        <w:tc>
          <w:tcPr>
            <w:tcW w:w="3420" w:type="dxa"/>
          </w:tcPr>
          <w:p w14:paraId="17B09964" w14:textId="77777777" w:rsidR="00761A8E" w:rsidRPr="008704A3" w:rsidRDefault="00761A8E" w:rsidP="00BF3E02">
            <w:pPr>
              <w:spacing w:line="257" w:lineRule="auto"/>
              <w:rPr>
                <w:rFonts w:ascii="Arial" w:hAnsi="Arial" w:cs="Arial"/>
                <w:color w:val="002060"/>
              </w:rPr>
            </w:pPr>
          </w:p>
          <w:p w14:paraId="3355730D" w14:textId="77777777" w:rsidR="00DD4986" w:rsidRPr="008704A3" w:rsidRDefault="00DD4986" w:rsidP="00BF3E02">
            <w:pPr>
              <w:spacing w:line="257" w:lineRule="auto"/>
              <w:rPr>
                <w:rFonts w:ascii="Arial" w:hAnsi="Arial" w:cs="Arial"/>
                <w:color w:val="002060"/>
              </w:rPr>
            </w:pPr>
          </w:p>
          <w:p w14:paraId="4FD7AEDE" w14:textId="77777777" w:rsidR="00DD4986" w:rsidRPr="008704A3" w:rsidRDefault="00DD4986" w:rsidP="00BF3E02">
            <w:pPr>
              <w:spacing w:line="257" w:lineRule="auto"/>
              <w:rPr>
                <w:rFonts w:ascii="Arial" w:hAnsi="Arial" w:cs="Arial"/>
                <w:color w:val="002060"/>
              </w:rPr>
            </w:pPr>
          </w:p>
          <w:p w14:paraId="53F2A31A" w14:textId="77777777" w:rsidR="00DD4986" w:rsidRPr="008704A3" w:rsidRDefault="00DD4986" w:rsidP="00BF3E02">
            <w:pPr>
              <w:spacing w:line="257" w:lineRule="auto"/>
              <w:rPr>
                <w:rFonts w:ascii="Arial" w:hAnsi="Arial" w:cs="Arial"/>
                <w:color w:val="002060"/>
              </w:rPr>
            </w:pPr>
          </w:p>
          <w:p w14:paraId="1526A2C8" w14:textId="77777777" w:rsidR="00DD4986" w:rsidRPr="008704A3" w:rsidRDefault="00DD4986" w:rsidP="00BF3E02">
            <w:pPr>
              <w:spacing w:line="257" w:lineRule="auto"/>
              <w:rPr>
                <w:rFonts w:ascii="Arial" w:hAnsi="Arial" w:cs="Arial"/>
                <w:color w:val="002060"/>
              </w:rPr>
            </w:pPr>
          </w:p>
          <w:p w14:paraId="5779D6AC" w14:textId="1E67F4CA" w:rsidR="00DD4986" w:rsidRPr="008704A3" w:rsidRDefault="00DD4986" w:rsidP="00BF3E02">
            <w:pPr>
              <w:spacing w:line="257" w:lineRule="auto"/>
              <w:rPr>
                <w:rFonts w:ascii="Arial" w:hAnsi="Arial" w:cs="Arial"/>
                <w:color w:val="002060"/>
              </w:rPr>
            </w:pPr>
          </w:p>
        </w:tc>
        <w:tc>
          <w:tcPr>
            <w:tcW w:w="3870" w:type="dxa"/>
          </w:tcPr>
          <w:p w14:paraId="782D6E5B" w14:textId="77777777" w:rsidR="00761A8E" w:rsidRPr="008704A3" w:rsidRDefault="00761A8E" w:rsidP="00BF3E02">
            <w:pPr>
              <w:spacing w:line="257" w:lineRule="auto"/>
              <w:rPr>
                <w:rFonts w:ascii="Arial" w:hAnsi="Arial" w:cs="Arial"/>
                <w:color w:val="002060"/>
              </w:rPr>
            </w:pPr>
          </w:p>
        </w:tc>
        <w:tc>
          <w:tcPr>
            <w:tcW w:w="3510" w:type="dxa"/>
          </w:tcPr>
          <w:p w14:paraId="01EF8C27" w14:textId="77777777" w:rsidR="00761A8E" w:rsidRPr="008704A3" w:rsidRDefault="00761A8E" w:rsidP="00BF3E02">
            <w:pPr>
              <w:spacing w:line="257" w:lineRule="auto"/>
              <w:rPr>
                <w:rFonts w:ascii="Arial" w:hAnsi="Arial" w:cs="Arial"/>
                <w:color w:val="002060"/>
              </w:rPr>
            </w:pPr>
          </w:p>
        </w:tc>
      </w:tr>
      <w:tr w:rsidR="00DD4986" w:rsidRPr="008704A3" w14:paraId="633DF6AD" w14:textId="77777777" w:rsidTr="00DD4986">
        <w:tc>
          <w:tcPr>
            <w:tcW w:w="3420" w:type="dxa"/>
          </w:tcPr>
          <w:p w14:paraId="6DE5459B" w14:textId="77777777" w:rsidR="00DD4986" w:rsidRPr="008704A3" w:rsidRDefault="00DD4986" w:rsidP="00BF3E02">
            <w:pPr>
              <w:spacing w:line="257" w:lineRule="auto"/>
              <w:rPr>
                <w:rFonts w:ascii="Arial" w:hAnsi="Arial" w:cs="Arial"/>
                <w:color w:val="002060"/>
              </w:rPr>
            </w:pPr>
          </w:p>
          <w:p w14:paraId="5FC8731C" w14:textId="77777777" w:rsidR="00DD4986" w:rsidRPr="008704A3" w:rsidRDefault="00DD4986" w:rsidP="00BF3E02">
            <w:pPr>
              <w:spacing w:line="257" w:lineRule="auto"/>
              <w:rPr>
                <w:rFonts w:ascii="Arial" w:hAnsi="Arial" w:cs="Arial"/>
                <w:color w:val="002060"/>
              </w:rPr>
            </w:pPr>
          </w:p>
          <w:p w14:paraId="7AFE95D4" w14:textId="77777777" w:rsidR="00DD4986" w:rsidRPr="008704A3" w:rsidRDefault="00DD4986" w:rsidP="00BF3E02">
            <w:pPr>
              <w:spacing w:line="257" w:lineRule="auto"/>
              <w:rPr>
                <w:rFonts w:ascii="Arial" w:hAnsi="Arial" w:cs="Arial"/>
                <w:color w:val="002060"/>
              </w:rPr>
            </w:pPr>
          </w:p>
          <w:p w14:paraId="5197575D" w14:textId="77777777" w:rsidR="00DD4986" w:rsidRPr="008704A3" w:rsidRDefault="00DD4986" w:rsidP="00BF3E02">
            <w:pPr>
              <w:spacing w:line="257" w:lineRule="auto"/>
              <w:rPr>
                <w:rFonts w:ascii="Arial" w:hAnsi="Arial" w:cs="Arial"/>
                <w:color w:val="002060"/>
              </w:rPr>
            </w:pPr>
          </w:p>
          <w:p w14:paraId="2023528D" w14:textId="77777777" w:rsidR="00DD4986" w:rsidRPr="008704A3" w:rsidRDefault="00DD4986" w:rsidP="00BF3E02">
            <w:pPr>
              <w:spacing w:line="257" w:lineRule="auto"/>
              <w:rPr>
                <w:rFonts w:ascii="Arial" w:hAnsi="Arial" w:cs="Arial"/>
                <w:color w:val="002060"/>
              </w:rPr>
            </w:pPr>
          </w:p>
          <w:p w14:paraId="00D3F4D1" w14:textId="35FF59C3" w:rsidR="00DD4986" w:rsidRPr="008704A3" w:rsidRDefault="00DD4986" w:rsidP="00BF3E02">
            <w:pPr>
              <w:spacing w:line="257" w:lineRule="auto"/>
              <w:rPr>
                <w:rFonts w:ascii="Arial" w:hAnsi="Arial" w:cs="Arial"/>
                <w:color w:val="002060"/>
              </w:rPr>
            </w:pPr>
          </w:p>
        </w:tc>
        <w:tc>
          <w:tcPr>
            <w:tcW w:w="3870" w:type="dxa"/>
          </w:tcPr>
          <w:p w14:paraId="5E63A5A7" w14:textId="77777777" w:rsidR="00DD4986" w:rsidRPr="008704A3" w:rsidRDefault="00DD4986" w:rsidP="00BF3E02">
            <w:pPr>
              <w:spacing w:line="257" w:lineRule="auto"/>
              <w:rPr>
                <w:rFonts w:ascii="Arial" w:hAnsi="Arial" w:cs="Arial"/>
                <w:color w:val="002060"/>
              </w:rPr>
            </w:pPr>
          </w:p>
        </w:tc>
        <w:tc>
          <w:tcPr>
            <w:tcW w:w="3510" w:type="dxa"/>
          </w:tcPr>
          <w:p w14:paraId="2FD6EC8F" w14:textId="77777777" w:rsidR="00DD4986" w:rsidRPr="008704A3" w:rsidRDefault="00DD4986" w:rsidP="00BF3E02">
            <w:pPr>
              <w:spacing w:line="257" w:lineRule="auto"/>
              <w:rPr>
                <w:rFonts w:ascii="Arial" w:hAnsi="Arial" w:cs="Arial"/>
                <w:color w:val="002060"/>
              </w:rPr>
            </w:pPr>
          </w:p>
        </w:tc>
      </w:tr>
      <w:tr w:rsidR="008704A3" w:rsidRPr="008704A3" w14:paraId="758CA397" w14:textId="77777777" w:rsidTr="00DD4986">
        <w:tc>
          <w:tcPr>
            <w:tcW w:w="3420" w:type="dxa"/>
          </w:tcPr>
          <w:p w14:paraId="45E90DEE" w14:textId="77777777" w:rsidR="008704A3" w:rsidRDefault="008704A3" w:rsidP="00BF3E02">
            <w:pPr>
              <w:spacing w:line="257" w:lineRule="auto"/>
              <w:rPr>
                <w:rFonts w:ascii="Arial" w:hAnsi="Arial" w:cs="Arial"/>
                <w:color w:val="002060"/>
              </w:rPr>
            </w:pPr>
          </w:p>
          <w:p w14:paraId="528BBFAC" w14:textId="77777777" w:rsidR="008704A3" w:rsidRDefault="008704A3" w:rsidP="00BF3E02">
            <w:pPr>
              <w:spacing w:line="257" w:lineRule="auto"/>
              <w:rPr>
                <w:rFonts w:ascii="Arial" w:hAnsi="Arial" w:cs="Arial"/>
                <w:color w:val="002060"/>
              </w:rPr>
            </w:pPr>
          </w:p>
          <w:p w14:paraId="33241BBA" w14:textId="77777777" w:rsidR="008704A3" w:rsidRDefault="008704A3" w:rsidP="00BF3E02">
            <w:pPr>
              <w:spacing w:line="257" w:lineRule="auto"/>
              <w:rPr>
                <w:rFonts w:ascii="Arial" w:hAnsi="Arial" w:cs="Arial"/>
                <w:color w:val="002060"/>
              </w:rPr>
            </w:pPr>
          </w:p>
          <w:p w14:paraId="779AA1D7" w14:textId="77777777" w:rsidR="008704A3" w:rsidRDefault="008704A3" w:rsidP="00BF3E02">
            <w:pPr>
              <w:spacing w:line="257" w:lineRule="auto"/>
              <w:rPr>
                <w:rFonts w:ascii="Arial" w:hAnsi="Arial" w:cs="Arial"/>
                <w:color w:val="002060"/>
              </w:rPr>
            </w:pPr>
          </w:p>
          <w:p w14:paraId="60FBCACB" w14:textId="77777777" w:rsidR="008704A3" w:rsidRDefault="008704A3" w:rsidP="00BF3E02">
            <w:pPr>
              <w:spacing w:line="257" w:lineRule="auto"/>
              <w:rPr>
                <w:rFonts w:ascii="Arial" w:hAnsi="Arial" w:cs="Arial"/>
                <w:color w:val="002060"/>
              </w:rPr>
            </w:pPr>
          </w:p>
          <w:p w14:paraId="0B338DAC" w14:textId="023FB47D" w:rsidR="008704A3" w:rsidRPr="008704A3" w:rsidRDefault="008704A3" w:rsidP="00BF3E02">
            <w:pPr>
              <w:spacing w:line="257" w:lineRule="auto"/>
              <w:rPr>
                <w:rFonts w:ascii="Arial" w:hAnsi="Arial" w:cs="Arial"/>
                <w:color w:val="002060"/>
              </w:rPr>
            </w:pPr>
          </w:p>
        </w:tc>
        <w:tc>
          <w:tcPr>
            <w:tcW w:w="3870" w:type="dxa"/>
          </w:tcPr>
          <w:p w14:paraId="53CEA58C" w14:textId="77777777" w:rsidR="008704A3" w:rsidRPr="008704A3" w:rsidRDefault="008704A3" w:rsidP="00BF3E02">
            <w:pPr>
              <w:spacing w:line="257" w:lineRule="auto"/>
              <w:rPr>
                <w:rFonts w:ascii="Arial" w:hAnsi="Arial" w:cs="Arial"/>
                <w:color w:val="002060"/>
              </w:rPr>
            </w:pPr>
          </w:p>
        </w:tc>
        <w:tc>
          <w:tcPr>
            <w:tcW w:w="3510" w:type="dxa"/>
          </w:tcPr>
          <w:p w14:paraId="39B1D030" w14:textId="77777777" w:rsidR="008704A3" w:rsidRPr="008704A3" w:rsidRDefault="008704A3" w:rsidP="00BF3E02">
            <w:pPr>
              <w:spacing w:line="257" w:lineRule="auto"/>
              <w:rPr>
                <w:rFonts w:ascii="Arial" w:hAnsi="Arial" w:cs="Arial"/>
                <w:color w:val="002060"/>
              </w:rPr>
            </w:pPr>
          </w:p>
        </w:tc>
      </w:tr>
      <w:tr w:rsidR="008704A3" w:rsidRPr="008704A3" w14:paraId="391610AD" w14:textId="77777777" w:rsidTr="00DD4986">
        <w:tc>
          <w:tcPr>
            <w:tcW w:w="3420" w:type="dxa"/>
          </w:tcPr>
          <w:p w14:paraId="26E722EB" w14:textId="77777777" w:rsidR="008704A3" w:rsidRDefault="008704A3" w:rsidP="00BF3E02">
            <w:pPr>
              <w:spacing w:line="257" w:lineRule="auto"/>
              <w:rPr>
                <w:rFonts w:ascii="Arial" w:hAnsi="Arial" w:cs="Arial"/>
                <w:color w:val="002060"/>
              </w:rPr>
            </w:pPr>
          </w:p>
          <w:p w14:paraId="283AEF9B" w14:textId="77777777" w:rsidR="008704A3" w:rsidRDefault="008704A3" w:rsidP="00BF3E02">
            <w:pPr>
              <w:spacing w:line="257" w:lineRule="auto"/>
              <w:rPr>
                <w:rFonts w:ascii="Arial" w:hAnsi="Arial" w:cs="Arial"/>
                <w:color w:val="002060"/>
              </w:rPr>
            </w:pPr>
          </w:p>
          <w:p w14:paraId="39D34604" w14:textId="77777777" w:rsidR="008704A3" w:rsidRDefault="008704A3" w:rsidP="00BF3E02">
            <w:pPr>
              <w:spacing w:line="257" w:lineRule="auto"/>
              <w:rPr>
                <w:rFonts w:ascii="Arial" w:hAnsi="Arial" w:cs="Arial"/>
                <w:color w:val="002060"/>
              </w:rPr>
            </w:pPr>
          </w:p>
          <w:p w14:paraId="06F66A71" w14:textId="77777777" w:rsidR="008704A3" w:rsidRDefault="008704A3" w:rsidP="00BF3E02">
            <w:pPr>
              <w:spacing w:line="257" w:lineRule="auto"/>
              <w:rPr>
                <w:rFonts w:ascii="Arial" w:hAnsi="Arial" w:cs="Arial"/>
                <w:color w:val="002060"/>
              </w:rPr>
            </w:pPr>
          </w:p>
          <w:p w14:paraId="56A609F4" w14:textId="77777777" w:rsidR="008704A3" w:rsidRDefault="008704A3" w:rsidP="00BF3E02">
            <w:pPr>
              <w:spacing w:line="257" w:lineRule="auto"/>
              <w:rPr>
                <w:rFonts w:ascii="Arial" w:hAnsi="Arial" w:cs="Arial"/>
                <w:color w:val="002060"/>
              </w:rPr>
            </w:pPr>
          </w:p>
          <w:p w14:paraId="2CFC7083" w14:textId="365E31B7" w:rsidR="008704A3" w:rsidRPr="008704A3" w:rsidRDefault="008704A3" w:rsidP="00BF3E02">
            <w:pPr>
              <w:spacing w:line="257" w:lineRule="auto"/>
              <w:rPr>
                <w:rFonts w:ascii="Arial" w:hAnsi="Arial" w:cs="Arial"/>
                <w:color w:val="002060"/>
              </w:rPr>
            </w:pPr>
          </w:p>
        </w:tc>
        <w:tc>
          <w:tcPr>
            <w:tcW w:w="3870" w:type="dxa"/>
          </w:tcPr>
          <w:p w14:paraId="6B752C8D" w14:textId="77777777" w:rsidR="008704A3" w:rsidRPr="008704A3" w:rsidRDefault="008704A3" w:rsidP="00BF3E02">
            <w:pPr>
              <w:spacing w:line="257" w:lineRule="auto"/>
              <w:rPr>
                <w:rFonts w:ascii="Arial" w:hAnsi="Arial" w:cs="Arial"/>
                <w:color w:val="002060"/>
              </w:rPr>
            </w:pPr>
          </w:p>
        </w:tc>
        <w:tc>
          <w:tcPr>
            <w:tcW w:w="3510" w:type="dxa"/>
          </w:tcPr>
          <w:p w14:paraId="093B0AB2" w14:textId="77777777" w:rsidR="008704A3" w:rsidRPr="008704A3" w:rsidRDefault="008704A3" w:rsidP="00BF3E02">
            <w:pPr>
              <w:spacing w:line="257" w:lineRule="auto"/>
              <w:rPr>
                <w:rFonts w:ascii="Arial" w:hAnsi="Arial" w:cs="Arial"/>
                <w:color w:val="002060"/>
              </w:rPr>
            </w:pPr>
          </w:p>
        </w:tc>
      </w:tr>
    </w:tbl>
    <w:p w14:paraId="4C4C7D95" w14:textId="4E62F3EF" w:rsidR="00DD4986" w:rsidRPr="008704A3" w:rsidRDefault="00DD4986" w:rsidP="003A6DC3">
      <w:pPr>
        <w:spacing w:line="257" w:lineRule="auto"/>
        <w:rPr>
          <w:rFonts w:ascii="Arial" w:hAnsi="Arial" w:cs="Arial"/>
          <w:color w:val="002060"/>
        </w:rPr>
      </w:pPr>
    </w:p>
    <w:p w14:paraId="4534EE11" w14:textId="77777777" w:rsidR="00DD4986" w:rsidRPr="008704A3" w:rsidRDefault="00DD4986">
      <w:pPr>
        <w:spacing w:line="259" w:lineRule="auto"/>
        <w:rPr>
          <w:rFonts w:ascii="Arial" w:hAnsi="Arial" w:cs="Arial"/>
          <w:color w:val="002060"/>
        </w:rPr>
      </w:pPr>
      <w:r w:rsidRPr="008704A3">
        <w:rPr>
          <w:rFonts w:ascii="Arial" w:hAnsi="Arial" w:cs="Arial"/>
          <w:color w:val="002060"/>
        </w:rPr>
        <w:br w:type="page"/>
      </w:r>
    </w:p>
    <w:p w14:paraId="0E0419EB" w14:textId="0C25FBB5" w:rsidR="0082320F" w:rsidRPr="008704A3" w:rsidRDefault="00DD4986" w:rsidP="003A6DC3">
      <w:pPr>
        <w:spacing w:line="257" w:lineRule="auto"/>
        <w:rPr>
          <w:rFonts w:ascii="Arial" w:hAnsi="Arial" w:cs="Arial"/>
          <w:b/>
          <w:bCs/>
          <w:color w:val="002060"/>
        </w:rPr>
      </w:pPr>
      <w:r w:rsidRPr="008704A3">
        <w:rPr>
          <w:rFonts w:ascii="Arial" w:hAnsi="Arial" w:cs="Arial"/>
          <w:b/>
          <w:bCs/>
          <w:color w:val="002060"/>
        </w:rPr>
        <w:lastRenderedPageBreak/>
        <w:t>Section 2: Core Competencies</w:t>
      </w:r>
    </w:p>
    <w:p w14:paraId="555A1E9B" w14:textId="3CCD5D8C" w:rsidR="0082320F" w:rsidRPr="008704A3" w:rsidRDefault="00F376A8" w:rsidP="003A6DC3">
      <w:pPr>
        <w:spacing w:line="257" w:lineRule="auto"/>
        <w:rPr>
          <w:rFonts w:ascii="Arial" w:hAnsi="Arial" w:cs="Arial"/>
          <w:color w:val="002060"/>
        </w:rPr>
      </w:pPr>
      <w:r w:rsidRPr="008704A3">
        <w:rPr>
          <w:rFonts w:ascii="Arial" w:hAnsi="Arial" w:cs="Arial"/>
          <w:color w:val="002060"/>
        </w:rPr>
        <w:t>All Peer workers, regardless of their track, must display competence in the following core areas:</w:t>
      </w:r>
    </w:p>
    <w:p w14:paraId="16DA4082" w14:textId="77777777"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 xml:space="preserve">Shares their personal experience in a strategic, compassionate and responsive manner and comfortably discloses status </w:t>
      </w:r>
    </w:p>
    <w:p w14:paraId="0E03EFAE" w14:textId="353EEB7B"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 xml:space="preserve">Demonstrates a commitment to personal self-management of health conditions and treatment regimens </w:t>
      </w:r>
    </w:p>
    <w:p w14:paraId="73E59E33" w14:textId="6BA3B72E"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 xml:space="preserve">Addresses health literacy needs of clients to ensure client understanding of messages delivered </w:t>
      </w:r>
    </w:p>
    <w:p w14:paraId="68F8195D" w14:textId="1E12FDE2"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 xml:space="preserve">Communicates using a person-centered approach such as active listening, stages of change, motivational interviewing and/or harm reduction counseling </w:t>
      </w:r>
    </w:p>
    <w:p w14:paraId="2FE14DA5" w14:textId="177AF402"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Upholds agency confidentiality policies and procedures</w:t>
      </w:r>
    </w:p>
    <w:p w14:paraId="68CCAF95" w14:textId="43AD1E9F"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 xml:space="preserve">Recognizes own vulnerabilities and emotional responses to work-related matters and identifies strategies for managing the situation, including asking for help from supervisor(s) and/or other supports </w:t>
      </w:r>
    </w:p>
    <w:p w14:paraId="280B2AB2" w14:textId="0C7B5331"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 xml:space="preserve">Recognizes the limits of their knowledge and seeks assistance from supervisor, other staff, or other available supports when needed </w:t>
      </w:r>
    </w:p>
    <w:p w14:paraId="5A0C1B35" w14:textId="35A06CD7"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 xml:space="preserve">Seeks opportunities to increase knowledge and skills for peer support </w:t>
      </w:r>
    </w:p>
    <w:p w14:paraId="53273A3F" w14:textId="73263122"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 xml:space="preserve">Employs self-care strategies to promote wellness and prevent burnout </w:t>
      </w:r>
    </w:p>
    <w:p w14:paraId="4A79B399" w14:textId="0303E83F"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 xml:space="preserve">Demonstrates effective oral, written and non-verbal communication skills appropriate for the specific work setting </w:t>
      </w:r>
    </w:p>
    <w:p w14:paraId="2D8A966F" w14:textId="2BB35C60" w:rsidR="00F376A8" w:rsidRPr="008704A3" w:rsidRDefault="00F376A8" w:rsidP="00F376A8">
      <w:pPr>
        <w:pStyle w:val="ListParagraph"/>
        <w:numPr>
          <w:ilvl w:val="0"/>
          <w:numId w:val="6"/>
        </w:numPr>
        <w:spacing w:line="257" w:lineRule="auto"/>
        <w:ind w:left="360"/>
        <w:rPr>
          <w:rFonts w:ascii="Arial" w:hAnsi="Arial" w:cs="Arial"/>
          <w:color w:val="002060"/>
        </w:rPr>
      </w:pPr>
      <w:r w:rsidRPr="008704A3">
        <w:rPr>
          <w:rFonts w:ascii="Arial" w:hAnsi="Arial" w:cs="Arial"/>
          <w:color w:val="002060"/>
        </w:rPr>
        <w:t>Develops awareness of and manages own personal biases and triggers when dealing with participant, as required for their specific worksite</w:t>
      </w:r>
    </w:p>
    <w:p w14:paraId="7281B757" w14:textId="77777777" w:rsidR="008704A3" w:rsidRPr="008704A3" w:rsidRDefault="00F376A8" w:rsidP="00746458">
      <w:pPr>
        <w:pStyle w:val="ListParagraph"/>
        <w:numPr>
          <w:ilvl w:val="0"/>
          <w:numId w:val="6"/>
        </w:numPr>
        <w:spacing w:line="257" w:lineRule="auto"/>
        <w:ind w:left="360"/>
        <w:rPr>
          <w:rFonts w:ascii="Arial" w:hAnsi="Arial" w:cs="Arial"/>
          <w:b/>
          <w:bCs/>
          <w:color w:val="002060"/>
        </w:rPr>
      </w:pPr>
      <w:r w:rsidRPr="008704A3">
        <w:rPr>
          <w:rFonts w:ascii="Arial" w:hAnsi="Arial" w:cs="Arial"/>
          <w:color w:val="002060"/>
        </w:rPr>
        <w:t>Relates to clients via his/her shared lived experience, despite the differences that may exist between them</w:t>
      </w:r>
    </w:p>
    <w:p w14:paraId="12D926F0" w14:textId="77777777" w:rsidR="008704A3" w:rsidRPr="008704A3" w:rsidRDefault="008704A3" w:rsidP="008704A3">
      <w:pPr>
        <w:spacing w:line="257" w:lineRule="auto"/>
        <w:rPr>
          <w:rFonts w:ascii="Arial" w:hAnsi="Arial" w:cs="Arial"/>
          <w:color w:val="002060"/>
        </w:rPr>
      </w:pPr>
    </w:p>
    <w:p w14:paraId="33ACB50C" w14:textId="77777777" w:rsidR="008C0CED" w:rsidRDefault="008C0CED">
      <w:pPr>
        <w:spacing w:line="259" w:lineRule="auto"/>
        <w:rPr>
          <w:rFonts w:ascii="Arial" w:hAnsi="Arial" w:cs="Arial"/>
          <w:b/>
          <w:bCs/>
          <w:color w:val="002060"/>
        </w:rPr>
      </w:pPr>
      <w:r>
        <w:rPr>
          <w:rFonts w:ascii="Arial" w:hAnsi="Arial" w:cs="Arial"/>
          <w:b/>
          <w:bCs/>
          <w:color w:val="002060"/>
        </w:rPr>
        <w:br w:type="page"/>
      </w:r>
    </w:p>
    <w:p w14:paraId="666572E9" w14:textId="641C7B22" w:rsidR="008704A3" w:rsidRDefault="003C2578" w:rsidP="008704A3">
      <w:pPr>
        <w:spacing w:line="257" w:lineRule="auto"/>
        <w:rPr>
          <w:rFonts w:ascii="Arial" w:hAnsi="Arial" w:cs="Arial"/>
          <w:b/>
          <w:bCs/>
          <w:color w:val="002060"/>
        </w:rPr>
      </w:pPr>
      <w:r w:rsidRPr="008704A3">
        <w:rPr>
          <w:rFonts w:ascii="Arial" w:hAnsi="Arial" w:cs="Arial"/>
          <w:b/>
          <w:bCs/>
          <w:color w:val="002060"/>
        </w:rPr>
        <w:lastRenderedPageBreak/>
        <w:t xml:space="preserve">Core Competencies </w:t>
      </w:r>
      <w:r>
        <w:rPr>
          <w:rFonts w:ascii="Arial" w:hAnsi="Arial" w:cs="Arial"/>
          <w:b/>
          <w:bCs/>
          <w:color w:val="002060"/>
        </w:rPr>
        <w:t xml:space="preserve">- </w:t>
      </w:r>
      <w:r w:rsidR="008704A3" w:rsidRPr="008704A3">
        <w:rPr>
          <w:rFonts w:ascii="Arial" w:hAnsi="Arial" w:cs="Arial"/>
          <w:b/>
          <w:bCs/>
          <w:color w:val="002060"/>
        </w:rPr>
        <w:t>Strengths:</w:t>
      </w:r>
    </w:p>
    <w:p w14:paraId="6A292C95" w14:textId="77777777" w:rsidR="002351E1" w:rsidRDefault="002351E1" w:rsidP="008704A3">
      <w:pPr>
        <w:spacing w:line="257" w:lineRule="auto"/>
        <w:rPr>
          <w:rFonts w:ascii="Arial" w:hAnsi="Arial" w:cs="Arial"/>
          <w:b/>
          <w:bCs/>
          <w:color w:val="002060"/>
        </w:rPr>
      </w:pPr>
    </w:p>
    <w:p w14:paraId="47B56FE1" w14:textId="77777777" w:rsidR="002351E1" w:rsidRDefault="002351E1" w:rsidP="008704A3">
      <w:pPr>
        <w:spacing w:line="257" w:lineRule="auto"/>
        <w:rPr>
          <w:rFonts w:ascii="Arial" w:hAnsi="Arial" w:cs="Arial"/>
          <w:b/>
          <w:bCs/>
          <w:color w:val="002060"/>
        </w:rPr>
      </w:pPr>
    </w:p>
    <w:p w14:paraId="782E3A16" w14:textId="77777777" w:rsidR="002351E1" w:rsidRDefault="002351E1" w:rsidP="008704A3">
      <w:pPr>
        <w:spacing w:line="257" w:lineRule="auto"/>
        <w:rPr>
          <w:rFonts w:ascii="Arial" w:hAnsi="Arial" w:cs="Arial"/>
          <w:b/>
          <w:bCs/>
          <w:color w:val="002060"/>
        </w:rPr>
      </w:pPr>
    </w:p>
    <w:p w14:paraId="1E03BA4F" w14:textId="77777777" w:rsidR="002351E1" w:rsidRDefault="002351E1" w:rsidP="008704A3">
      <w:pPr>
        <w:spacing w:line="257" w:lineRule="auto"/>
        <w:rPr>
          <w:rFonts w:ascii="Arial" w:hAnsi="Arial" w:cs="Arial"/>
          <w:b/>
          <w:bCs/>
          <w:color w:val="002060"/>
        </w:rPr>
      </w:pPr>
    </w:p>
    <w:p w14:paraId="3372E593" w14:textId="77777777" w:rsidR="002351E1" w:rsidRDefault="002351E1" w:rsidP="008704A3">
      <w:pPr>
        <w:spacing w:line="257" w:lineRule="auto"/>
        <w:rPr>
          <w:rFonts w:ascii="Arial" w:hAnsi="Arial" w:cs="Arial"/>
          <w:b/>
          <w:bCs/>
          <w:color w:val="002060"/>
        </w:rPr>
      </w:pPr>
    </w:p>
    <w:p w14:paraId="48813B34" w14:textId="77777777" w:rsidR="002351E1" w:rsidRDefault="002351E1" w:rsidP="008704A3">
      <w:pPr>
        <w:spacing w:line="257" w:lineRule="auto"/>
        <w:rPr>
          <w:rFonts w:ascii="Arial" w:hAnsi="Arial" w:cs="Arial"/>
          <w:b/>
          <w:bCs/>
          <w:color w:val="002060"/>
        </w:rPr>
      </w:pPr>
    </w:p>
    <w:p w14:paraId="5AF5D666" w14:textId="77777777" w:rsidR="002351E1" w:rsidRDefault="002351E1" w:rsidP="008704A3">
      <w:pPr>
        <w:spacing w:line="257" w:lineRule="auto"/>
        <w:rPr>
          <w:rFonts w:ascii="Arial" w:hAnsi="Arial" w:cs="Arial"/>
          <w:b/>
          <w:bCs/>
          <w:color w:val="002060"/>
        </w:rPr>
      </w:pPr>
    </w:p>
    <w:p w14:paraId="39CC10F2" w14:textId="77777777" w:rsidR="002351E1" w:rsidRDefault="002351E1" w:rsidP="008704A3">
      <w:pPr>
        <w:spacing w:line="257" w:lineRule="auto"/>
        <w:rPr>
          <w:rFonts w:ascii="Arial" w:hAnsi="Arial" w:cs="Arial"/>
          <w:b/>
          <w:bCs/>
          <w:color w:val="002060"/>
        </w:rPr>
      </w:pPr>
    </w:p>
    <w:p w14:paraId="3C9A7657" w14:textId="77777777" w:rsidR="002351E1" w:rsidRDefault="002351E1" w:rsidP="008704A3">
      <w:pPr>
        <w:spacing w:line="257" w:lineRule="auto"/>
        <w:rPr>
          <w:rFonts w:ascii="Arial" w:hAnsi="Arial" w:cs="Arial"/>
          <w:b/>
          <w:bCs/>
          <w:color w:val="002060"/>
        </w:rPr>
      </w:pPr>
    </w:p>
    <w:p w14:paraId="74C136E4" w14:textId="77777777" w:rsidR="002351E1" w:rsidRDefault="002351E1" w:rsidP="008704A3">
      <w:pPr>
        <w:spacing w:line="257" w:lineRule="auto"/>
        <w:rPr>
          <w:rFonts w:ascii="Arial" w:hAnsi="Arial" w:cs="Arial"/>
          <w:b/>
          <w:bCs/>
          <w:color w:val="002060"/>
        </w:rPr>
      </w:pPr>
    </w:p>
    <w:p w14:paraId="16520796" w14:textId="77777777" w:rsidR="002351E1" w:rsidRDefault="002351E1" w:rsidP="008704A3">
      <w:pPr>
        <w:spacing w:line="257" w:lineRule="auto"/>
        <w:rPr>
          <w:rFonts w:ascii="Arial" w:hAnsi="Arial" w:cs="Arial"/>
          <w:b/>
          <w:bCs/>
          <w:color w:val="002060"/>
        </w:rPr>
      </w:pPr>
    </w:p>
    <w:p w14:paraId="3612D5D8" w14:textId="77777777" w:rsidR="002351E1" w:rsidRDefault="002351E1" w:rsidP="008704A3">
      <w:pPr>
        <w:spacing w:line="257" w:lineRule="auto"/>
        <w:rPr>
          <w:rFonts w:ascii="Arial" w:hAnsi="Arial" w:cs="Arial"/>
          <w:b/>
          <w:bCs/>
          <w:color w:val="002060"/>
        </w:rPr>
      </w:pPr>
    </w:p>
    <w:p w14:paraId="77CC1E46" w14:textId="3E73B303" w:rsidR="002351E1" w:rsidRDefault="003C2578" w:rsidP="008704A3">
      <w:pPr>
        <w:spacing w:line="257" w:lineRule="auto"/>
        <w:rPr>
          <w:rFonts w:ascii="Arial" w:hAnsi="Arial" w:cs="Arial"/>
          <w:b/>
          <w:bCs/>
          <w:color w:val="002060"/>
        </w:rPr>
      </w:pPr>
      <w:r w:rsidRPr="008704A3">
        <w:rPr>
          <w:rFonts w:ascii="Arial" w:hAnsi="Arial" w:cs="Arial"/>
          <w:b/>
          <w:bCs/>
          <w:color w:val="002060"/>
        </w:rPr>
        <w:t>Core Competencies</w:t>
      </w:r>
      <w:r>
        <w:rPr>
          <w:rFonts w:ascii="Arial" w:hAnsi="Arial" w:cs="Arial"/>
          <w:b/>
          <w:bCs/>
          <w:color w:val="002060"/>
        </w:rPr>
        <w:t xml:space="preserve"> - </w:t>
      </w:r>
      <w:r w:rsidR="002351E1">
        <w:rPr>
          <w:rFonts w:ascii="Arial" w:hAnsi="Arial" w:cs="Arial"/>
          <w:b/>
          <w:bCs/>
          <w:color w:val="002060"/>
        </w:rPr>
        <w:t>Opportunities for Growth:</w:t>
      </w:r>
    </w:p>
    <w:p w14:paraId="4B1ABFEC" w14:textId="25181566" w:rsidR="003C2578" w:rsidRDefault="003C2578">
      <w:pPr>
        <w:spacing w:line="259" w:lineRule="auto"/>
        <w:rPr>
          <w:rFonts w:ascii="Arial" w:hAnsi="Arial" w:cs="Arial"/>
          <w:b/>
          <w:bCs/>
          <w:color w:val="002060"/>
        </w:rPr>
      </w:pPr>
    </w:p>
    <w:p w14:paraId="30A11F1C" w14:textId="77777777" w:rsidR="003C2578" w:rsidRDefault="003C2578">
      <w:pPr>
        <w:spacing w:line="259" w:lineRule="auto"/>
        <w:rPr>
          <w:rFonts w:ascii="Arial" w:hAnsi="Arial" w:cs="Arial"/>
          <w:b/>
          <w:bCs/>
          <w:color w:val="002060"/>
        </w:rPr>
      </w:pPr>
    </w:p>
    <w:p w14:paraId="230D36F5" w14:textId="77777777" w:rsidR="003C2578" w:rsidRDefault="003C2578">
      <w:pPr>
        <w:spacing w:line="259" w:lineRule="auto"/>
        <w:rPr>
          <w:rFonts w:ascii="Arial" w:hAnsi="Arial" w:cs="Arial"/>
          <w:b/>
          <w:bCs/>
          <w:color w:val="002060"/>
        </w:rPr>
      </w:pPr>
    </w:p>
    <w:p w14:paraId="7D50BA85" w14:textId="77777777" w:rsidR="003C2578" w:rsidRDefault="003C2578">
      <w:pPr>
        <w:spacing w:line="259" w:lineRule="auto"/>
        <w:rPr>
          <w:rFonts w:ascii="Arial" w:hAnsi="Arial" w:cs="Arial"/>
          <w:b/>
          <w:bCs/>
          <w:color w:val="002060"/>
        </w:rPr>
      </w:pPr>
    </w:p>
    <w:p w14:paraId="1DC5F891" w14:textId="77777777" w:rsidR="003C2578" w:rsidRDefault="003C2578">
      <w:pPr>
        <w:spacing w:line="259" w:lineRule="auto"/>
        <w:rPr>
          <w:rFonts w:ascii="Arial" w:hAnsi="Arial" w:cs="Arial"/>
          <w:b/>
          <w:bCs/>
          <w:color w:val="002060"/>
        </w:rPr>
      </w:pPr>
    </w:p>
    <w:p w14:paraId="7BB3EA92" w14:textId="77777777" w:rsidR="003C2578" w:rsidRDefault="003C2578">
      <w:pPr>
        <w:spacing w:line="259" w:lineRule="auto"/>
        <w:rPr>
          <w:rFonts w:ascii="Arial" w:hAnsi="Arial" w:cs="Arial"/>
          <w:b/>
          <w:bCs/>
          <w:color w:val="002060"/>
        </w:rPr>
      </w:pPr>
    </w:p>
    <w:p w14:paraId="2DD65727" w14:textId="77777777" w:rsidR="003C2578" w:rsidRDefault="003C2578">
      <w:pPr>
        <w:spacing w:line="259" w:lineRule="auto"/>
        <w:rPr>
          <w:rFonts w:ascii="Arial" w:hAnsi="Arial" w:cs="Arial"/>
          <w:b/>
          <w:bCs/>
          <w:color w:val="002060"/>
        </w:rPr>
      </w:pPr>
    </w:p>
    <w:p w14:paraId="4F8ADD94" w14:textId="77777777" w:rsidR="003C2578" w:rsidRDefault="003C2578">
      <w:pPr>
        <w:spacing w:line="259" w:lineRule="auto"/>
        <w:rPr>
          <w:rFonts w:ascii="Arial" w:hAnsi="Arial" w:cs="Arial"/>
          <w:b/>
          <w:bCs/>
          <w:color w:val="002060"/>
        </w:rPr>
      </w:pPr>
    </w:p>
    <w:p w14:paraId="07236FF5" w14:textId="77777777" w:rsidR="003C2578" w:rsidRDefault="003C2578">
      <w:pPr>
        <w:spacing w:line="259" w:lineRule="auto"/>
        <w:rPr>
          <w:rFonts w:ascii="Arial" w:hAnsi="Arial" w:cs="Arial"/>
          <w:b/>
          <w:bCs/>
          <w:color w:val="002060"/>
        </w:rPr>
      </w:pPr>
    </w:p>
    <w:p w14:paraId="6691097C" w14:textId="77777777" w:rsidR="003C2578" w:rsidRDefault="003C2578">
      <w:pPr>
        <w:spacing w:line="259" w:lineRule="auto"/>
        <w:rPr>
          <w:rFonts w:ascii="Arial" w:hAnsi="Arial" w:cs="Arial"/>
          <w:b/>
          <w:bCs/>
          <w:color w:val="002060"/>
        </w:rPr>
      </w:pPr>
    </w:p>
    <w:p w14:paraId="3AD2E65F" w14:textId="77777777" w:rsidR="008C0CED" w:rsidRDefault="008C0CED">
      <w:r>
        <w:br w:type="page"/>
      </w:r>
    </w:p>
    <w:tbl>
      <w:tblPr>
        <w:tblStyle w:val="TableGrid"/>
        <w:tblW w:w="10800" w:type="dxa"/>
        <w:tblInd w:w="-365" w:type="dxa"/>
        <w:tblLook w:val="04A0" w:firstRow="1" w:lastRow="0" w:firstColumn="1" w:lastColumn="0" w:noHBand="0" w:noVBand="1"/>
      </w:tblPr>
      <w:tblGrid>
        <w:gridCol w:w="3420"/>
        <w:gridCol w:w="3870"/>
        <w:gridCol w:w="3510"/>
      </w:tblGrid>
      <w:tr w:rsidR="003C2578" w:rsidRPr="008704A3" w14:paraId="60C97057" w14:textId="77777777" w:rsidTr="006644A3">
        <w:trPr>
          <w:trHeight w:val="50"/>
        </w:trPr>
        <w:tc>
          <w:tcPr>
            <w:tcW w:w="10800" w:type="dxa"/>
            <w:gridSpan w:val="3"/>
            <w:shd w:val="clear" w:color="auto" w:fill="F1BC6D"/>
          </w:tcPr>
          <w:p w14:paraId="455B0FA3" w14:textId="03AA6435" w:rsidR="003C2578" w:rsidRDefault="003C2578" w:rsidP="006644A3">
            <w:pPr>
              <w:spacing w:line="257" w:lineRule="auto"/>
              <w:rPr>
                <w:rFonts w:ascii="Arial" w:hAnsi="Arial" w:cs="Arial"/>
                <w:b/>
                <w:bCs/>
                <w:color w:val="002060"/>
              </w:rPr>
            </w:pPr>
            <w:r w:rsidRPr="008704A3">
              <w:rPr>
                <w:rFonts w:ascii="Arial" w:hAnsi="Arial" w:cs="Arial"/>
                <w:b/>
                <w:bCs/>
                <w:color w:val="002060"/>
              </w:rPr>
              <w:lastRenderedPageBreak/>
              <w:t xml:space="preserve">Areas for Growth/Action Plan: </w:t>
            </w:r>
            <w:r>
              <w:rPr>
                <w:rFonts w:ascii="Arial" w:hAnsi="Arial" w:cs="Arial"/>
                <w:b/>
                <w:bCs/>
                <w:color w:val="002060"/>
              </w:rPr>
              <w:t>Core Competencies</w:t>
            </w:r>
          </w:p>
          <w:p w14:paraId="5173C13F" w14:textId="77777777" w:rsidR="003C2578" w:rsidRPr="008704A3" w:rsidRDefault="003C2578" w:rsidP="006644A3">
            <w:pPr>
              <w:spacing w:line="257" w:lineRule="auto"/>
              <w:rPr>
                <w:rFonts w:ascii="Arial" w:hAnsi="Arial" w:cs="Arial"/>
                <w:b/>
                <w:bCs/>
                <w:color w:val="002060"/>
              </w:rPr>
            </w:pPr>
          </w:p>
        </w:tc>
      </w:tr>
      <w:tr w:rsidR="003C2578" w:rsidRPr="008704A3" w14:paraId="6BFE92FB" w14:textId="77777777" w:rsidTr="006644A3">
        <w:tc>
          <w:tcPr>
            <w:tcW w:w="3420" w:type="dxa"/>
          </w:tcPr>
          <w:p w14:paraId="2AE7AD5F" w14:textId="77777777" w:rsidR="003C2578" w:rsidRPr="008704A3" w:rsidRDefault="003C2578" w:rsidP="008C0CED">
            <w:pPr>
              <w:spacing w:line="257" w:lineRule="auto"/>
              <w:jc w:val="center"/>
              <w:rPr>
                <w:rFonts w:ascii="Arial" w:hAnsi="Arial" w:cs="Arial"/>
                <w:b/>
                <w:bCs/>
                <w:color w:val="002060"/>
              </w:rPr>
            </w:pPr>
            <w:r w:rsidRPr="008704A3">
              <w:rPr>
                <w:rFonts w:ascii="Arial" w:hAnsi="Arial" w:cs="Arial"/>
                <w:b/>
                <w:bCs/>
                <w:color w:val="002060"/>
              </w:rPr>
              <w:t>Challenge</w:t>
            </w:r>
          </w:p>
        </w:tc>
        <w:tc>
          <w:tcPr>
            <w:tcW w:w="3870" w:type="dxa"/>
          </w:tcPr>
          <w:p w14:paraId="14F2E158" w14:textId="77777777" w:rsidR="003C2578" w:rsidRPr="008704A3" w:rsidRDefault="003C2578" w:rsidP="008C0CED">
            <w:pPr>
              <w:spacing w:line="257" w:lineRule="auto"/>
              <w:jc w:val="center"/>
              <w:rPr>
                <w:rFonts w:ascii="Arial" w:hAnsi="Arial" w:cs="Arial"/>
                <w:b/>
                <w:bCs/>
                <w:color w:val="002060"/>
              </w:rPr>
            </w:pPr>
            <w:r w:rsidRPr="008704A3">
              <w:rPr>
                <w:rFonts w:ascii="Arial" w:hAnsi="Arial" w:cs="Arial"/>
                <w:b/>
                <w:bCs/>
                <w:color w:val="002060"/>
              </w:rPr>
              <w:t>SMART Goal</w:t>
            </w:r>
          </w:p>
        </w:tc>
        <w:tc>
          <w:tcPr>
            <w:tcW w:w="3510" w:type="dxa"/>
          </w:tcPr>
          <w:p w14:paraId="44BB998D" w14:textId="09290724" w:rsidR="003C2578" w:rsidRPr="008704A3" w:rsidRDefault="008C0CED" w:rsidP="008C0CED">
            <w:pPr>
              <w:spacing w:line="257" w:lineRule="auto"/>
              <w:jc w:val="center"/>
              <w:rPr>
                <w:rFonts w:ascii="Arial" w:hAnsi="Arial" w:cs="Arial"/>
                <w:b/>
                <w:bCs/>
                <w:color w:val="002060"/>
              </w:rPr>
            </w:pPr>
            <w:r>
              <w:rPr>
                <w:rFonts w:ascii="Arial" w:hAnsi="Arial" w:cs="Arial"/>
                <w:b/>
                <w:bCs/>
                <w:color w:val="002060"/>
              </w:rPr>
              <w:t>Progress (noted at next meeting)</w:t>
            </w:r>
          </w:p>
        </w:tc>
      </w:tr>
      <w:tr w:rsidR="003C2578" w:rsidRPr="008704A3" w14:paraId="31E5950B" w14:textId="77777777" w:rsidTr="006644A3">
        <w:tc>
          <w:tcPr>
            <w:tcW w:w="3420" w:type="dxa"/>
          </w:tcPr>
          <w:p w14:paraId="2059A271" w14:textId="57BEC1E1" w:rsidR="003C2578" w:rsidRPr="008704A3" w:rsidRDefault="00B946C0" w:rsidP="006644A3">
            <w:pPr>
              <w:spacing w:line="257" w:lineRule="auto"/>
              <w:rPr>
                <w:rFonts w:ascii="Arial" w:hAnsi="Arial" w:cs="Arial"/>
                <w:i/>
                <w:iCs/>
                <w:color w:val="002060"/>
              </w:rPr>
            </w:pPr>
            <w:r>
              <w:rPr>
                <w:rFonts w:ascii="Arial" w:hAnsi="Arial" w:cs="Arial"/>
                <w:i/>
                <w:iCs/>
                <w:color w:val="002060"/>
              </w:rPr>
              <w:t xml:space="preserve">Peer Worker </w:t>
            </w:r>
            <w:r w:rsidR="00DD5AA3">
              <w:rPr>
                <w:rFonts w:ascii="Arial" w:hAnsi="Arial" w:cs="Arial"/>
                <w:i/>
                <w:iCs/>
                <w:color w:val="002060"/>
              </w:rPr>
              <w:t xml:space="preserve">rarely asks for </w:t>
            </w:r>
            <w:r w:rsidR="00166CBD">
              <w:rPr>
                <w:rFonts w:ascii="Arial" w:hAnsi="Arial" w:cs="Arial"/>
                <w:i/>
                <w:iCs/>
                <w:color w:val="002060"/>
              </w:rPr>
              <w:t>assistance or support f</w:t>
            </w:r>
            <w:r w:rsidR="00543F98">
              <w:rPr>
                <w:rFonts w:ascii="Arial" w:hAnsi="Arial" w:cs="Arial"/>
                <w:i/>
                <w:iCs/>
                <w:color w:val="002060"/>
              </w:rPr>
              <w:t>ro</w:t>
            </w:r>
            <w:r w:rsidR="00166CBD">
              <w:rPr>
                <w:rFonts w:ascii="Arial" w:hAnsi="Arial" w:cs="Arial"/>
                <w:i/>
                <w:iCs/>
                <w:color w:val="002060"/>
              </w:rPr>
              <w:t>m other team members when managing challenging clients or situations.</w:t>
            </w:r>
          </w:p>
        </w:tc>
        <w:tc>
          <w:tcPr>
            <w:tcW w:w="3870" w:type="dxa"/>
          </w:tcPr>
          <w:p w14:paraId="29B99B40" w14:textId="42BB5BE4" w:rsidR="003C2578" w:rsidRPr="008704A3" w:rsidRDefault="003C2578" w:rsidP="006644A3">
            <w:pPr>
              <w:spacing w:line="257" w:lineRule="auto"/>
              <w:rPr>
                <w:rFonts w:ascii="Arial" w:hAnsi="Arial" w:cs="Arial"/>
                <w:i/>
                <w:iCs/>
                <w:color w:val="002060"/>
              </w:rPr>
            </w:pPr>
            <w:r w:rsidRPr="008704A3">
              <w:rPr>
                <w:rFonts w:ascii="Arial" w:hAnsi="Arial" w:cs="Arial"/>
                <w:i/>
                <w:iCs/>
                <w:color w:val="002060"/>
              </w:rPr>
              <w:t xml:space="preserve">In the next two months, the peer worker will </w:t>
            </w:r>
            <w:r w:rsidR="00166CBD">
              <w:rPr>
                <w:rFonts w:ascii="Arial" w:hAnsi="Arial" w:cs="Arial"/>
                <w:i/>
                <w:iCs/>
                <w:color w:val="002060"/>
              </w:rPr>
              <w:t xml:space="preserve">create an agenda for each weekly supervision meeting that includes a </w:t>
            </w:r>
            <w:r w:rsidR="00EF27DA">
              <w:rPr>
                <w:rFonts w:ascii="Arial" w:hAnsi="Arial" w:cs="Arial"/>
                <w:i/>
                <w:iCs/>
                <w:color w:val="002060"/>
              </w:rPr>
              <w:t>discussion of at least two challenging client situations from the last week</w:t>
            </w:r>
            <w:r w:rsidR="00BE3C21">
              <w:rPr>
                <w:rFonts w:ascii="Arial" w:hAnsi="Arial" w:cs="Arial"/>
                <w:i/>
                <w:iCs/>
                <w:color w:val="002060"/>
              </w:rPr>
              <w:t>, to be discussed in supervision.</w:t>
            </w:r>
          </w:p>
        </w:tc>
        <w:tc>
          <w:tcPr>
            <w:tcW w:w="3510" w:type="dxa"/>
          </w:tcPr>
          <w:p w14:paraId="5085A3B1" w14:textId="77777777" w:rsidR="003C2578" w:rsidRPr="008704A3" w:rsidRDefault="003C2578" w:rsidP="006644A3">
            <w:pPr>
              <w:spacing w:line="257" w:lineRule="auto"/>
              <w:rPr>
                <w:rFonts w:ascii="Arial" w:hAnsi="Arial" w:cs="Arial"/>
                <w:color w:val="002060"/>
              </w:rPr>
            </w:pPr>
          </w:p>
        </w:tc>
      </w:tr>
      <w:tr w:rsidR="003C2578" w:rsidRPr="008704A3" w14:paraId="4E782404" w14:textId="77777777" w:rsidTr="006644A3">
        <w:tc>
          <w:tcPr>
            <w:tcW w:w="3420" w:type="dxa"/>
          </w:tcPr>
          <w:p w14:paraId="4F93955F" w14:textId="77777777" w:rsidR="003C2578" w:rsidRPr="008704A3" w:rsidRDefault="003C2578" w:rsidP="006644A3">
            <w:pPr>
              <w:spacing w:line="257" w:lineRule="auto"/>
              <w:rPr>
                <w:rFonts w:ascii="Arial" w:hAnsi="Arial" w:cs="Arial"/>
                <w:color w:val="002060"/>
              </w:rPr>
            </w:pPr>
          </w:p>
          <w:p w14:paraId="6BD63733" w14:textId="77777777" w:rsidR="003C2578" w:rsidRPr="008704A3" w:rsidRDefault="003C2578" w:rsidP="006644A3">
            <w:pPr>
              <w:spacing w:line="257" w:lineRule="auto"/>
              <w:rPr>
                <w:rFonts w:ascii="Arial" w:hAnsi="Arial" w:cs="Arial"/>
                <w:color w:val="002060"/>
              </w:rPr>
            </w:pPr>
          </w:p>
          <w:p w14:paraId="141089A1" w14:textId="77777777" w:rsidR="003C2578" w:rsidRPr="008704A3" w:rsidRDefault="003C2578" w:rsidP="006644A3">
            <w:pPr>
              <w:spacing w:line="257" w:lineRule="auto"/>
              <w:rPr>
                <w:rFonts w:ascii="Arial" w:hAnsi="Arial" w:cs="Arial"/>
                <w:color w:val="002060"/>
              </w:rPr>
            </w:pPr>
          </w:p>
          <w:p w14:paraId="597CA0C1" w14:textId="77777777" w:rsidR="003C2578" w:rsidRPr="008704A3" w:rsidRDefault="003C2578" w:rsidP="006644A3">
            <w:pPr>
              <w:spacing w:line="257" w:lineRule="auto"/>
              <w:rPr>
                <w:rFonts w:ascii="Arial" w:hAnsi="Arial" w:cs="Arial"/>
                <w:color w:val="002060"/>
              </w:rPr>
            </w:pPr>
          </w:p>
          <w:p w14:paraId="1D2FFFF4" w14:textId="77777777" w:rsidR="003C2578" w:rsidRPr="008704A3" w:rsidRDefault="003C2578" w:rsidP="006644A3">
            <w:pPr>
              <w:spacing w:line="257" w:lineRule="auto"/>
              <w:rPr>
                <w:rFonts w:ascii="Arial" w:hAnsi="Arial" w:cs="Arial"/>
                <w:color w:val="002060"/>
              </w:rPr>
            </w:pPr>
          </w:p>
          <w:p w14:paraId="557B066F" w14:textId="77777777" w:rsidR="003C2578" w:rsidRPr="008704A3" w:rsidRDefault="003C2578" w:rsidP="006644A3">
            <w:pPr>
              <w:spacing w:line="257" w:lineRule="auto"/>
              <w:rPr>
                <w:rFonts w:ascii="Arial" w:hAnsi="Arial" w:cs="Arial"/>
                <w:color w:val="002060"/>
              </w:rPr>
            </w:pPr>
          </w:p>
        </w:tc>
        <w:tc>
          <w:tcPr>
            <w:tcW w:w="3870" w:type="dxa"/>
          </w:tcPr>
          <w:p w14:paraId="6BB2C582" w14:textId="77777777" w:rsidR="003C2578" w:rsidRPr="008704A3" w:rsidRDefault="003C2578" w:rsidP="006644A3">
            <w:pPr>
              <w:spacing w:line="257" w:lineRule="auto"/>
              <w:rPr>
                <w:rFonts w:ascii="Arial" w:hAnsi="Arial" w:cs="Arial"/>
                <w:color w:val="002060"/>
              </w:rPr>
            </w:pPr>
          </w:p>
        </w:tc>
        <w:tc>
          <w:tcPr>
            <w:tcW w:w="3510" w:type="dxa"/>
          </w:tcPr>
          <w:p w14:paraId="44500FBA" w14:textId="77777777" w:rsidR="003C2578" w:rsidRPr="008704A3" w:rsidRDefault="003C2578" w:rsidP="006644A3">
            <w:pPr>
              <w:spacing w:line="257" w:lineRule="auto"/>
              <w:rPr>
                <w:rFonts w:ascii="Arial" w:hAnsi="Arial" w:cs="Arial"/>
                <w:color w:val="002060"/>
              </w:rPr>
            </w:pPr>
          </w:p>
        </w:tc>
      </w:tr>
      <w:tr w:rsidR="003C2578" w:rsidRPr="008704A3" w14:paraId="3C58A6DB" w14:textId="77777777" w:rsidTr="006644A3">
        <w:tc>
          <w:tcPr>
            <w:tcW w:w="3420" w:type="dxa"/>
          </w:tcPr>
          <w:p w14:paraId="720A984C" w14:textId="77777777" w:rsidR="003C2578" w:rsidRPr="008704A3" w:rsidRDefault="003C2578" w:rsidP="006644A3">
            <w:pPr>
              <w:spacing w:line="257" w:lineRule="auto"/>
              <w:rPr>
                <w:rFonts w:ascii="Arial" w:hAnsi="Arial" w:cs="Arial"/>
                <w:color w:val="002060"/>
              </w:rPr>
            </w:pPr>
          </w:p>
          <w:p w14:paraId="1B819C90" w14:textId="77777777" w:rsidR="003C2578" w:rsidRPr="008704A3" w:rsidRDefault="003C2578" w:rsidP="006644A3">
            <w:pPr>
              <w:spacing w:line="257" w:lineRule="auto"/>
              <w:rPr>
                <w:rFonts w:ascii="Arial" w:hAnsi="Arial" w:cs="Arial"/>
                <w:color w:val="002060"/>
              </w:rPr>
            </w:pPr>
          </w:p>
          <w:p w14:paraId="56600B04" w14:textId="77777777" w:rsidR="003C2578" w:rsidRPr="008704A3" w:rsidRDefault="003C2578" w:rsidP="006644A3">
            <w:pPr>
              <w:spacing w:line="257" w:lineRule="auto"/>
              <w:rPr>
                <w:rFonts w:ascii="Arial" w:hAnsi="Arial" w:cs="Arial"/>
                <w:color w:val="002060"/>
              </w:rPr>
            </w:pPr>
          </w:p>
          <w:p w14:paraId="3D9375F7" w14:textId="77777777" w:rsidR="003C2578" w:rsidRPr="008704A3" w:rsidRDefault="003C2578" w:rsidP="006644A3">
            <w:pPr>
              <w:spacing w:line="257" w:lineRule="auto"/>
              <w:rPr>
                <w:rFonts w:ascii="Arial" w:hAnsi="Arial" w:cs="Arial"/>
                <w:color w:val="002060"/>
              </w:rPr>
            </w:pPr>
          </w:p>
          <w:p w14:paraId="5D215294" w14:textId="77777777" w:rsidR="003C2578" w:rsidRPr="008704A3" w:rsidRDefault="003C2578" w:rsidP="006644A3">
            <w:pPr>
              <w:spacing w:line="257" w:lineRule="auto"/>
              <w:rPr>
                <w:rFonts w:ascii="Arial" w:hAnsi="Arial" w:cs="Arial"/>
                <w:color w:val="002060"/>
              </w:rPr>
            </w:pPr>
          </w:p>
          <w:p w14:paraId="6269ED67" w14:textId="77777777" w:rsidR="003C2578" w:rsidRPr="008704A3" w:rsidRDefault="003C2578" w:rsidP="006644A3">
            <w:pPr>
              <w:spacing w:line="257" w:lineRule="auto"/>
              <w:rPr>
                <w:rFonts w:ascii="Arial" w:hAnsi="Arial" w:cs="Arial"/>
                <w:color w:val="002060"/>
              </w:rPr>
            </w:pPr>
          </w:p>
        </w:tc>
        <w:tc>
          <w:tcPr>
            <w:tcW w:w="3870" w:type="dxa"/>
          </w:tcPr>
          <w:p w14:paraId="14C56901" w14:textId="77777777" w:rsidR="003C2578" w:rsidRPr="008704A3" w:rsidRDefault="003C2578" w:rsidP="006644A3">
            <w:pPr>
              <w:spacing w:line="257" w:lineRule="auto"/>
              <w:rPr>
                <w:rFonts w:ascii="Arial" w:hAnsi="Arial" w:cs="Arial"/>
                <w:color w:val="002060"/>
              </w:rPr>
            </w:pPr>
          </w:p>
        </w:tc>
        <w:tc>
          <w:tcPr>
            <w:tcW w:w="3510" w:type="dxa"/>
          </w:tcPr>
          <w:p w14:paraId="745A0402" w14:textId="77777777" w:rsidR="003C2578" w:rsidRPr="008704A3" w:rsidRDefault="003C2578" w:rsidP="006644A3">
            <w:pPr>
              <w:spacing w:line="257" w:lineRule="auto"/>
              <w:rPr>
                <w:rFonts w:ascii="Arial" w:hAnsi="Arial" w:cs="Arial"/>
                <w:color w:val="002060"/>
              </w:rPr>
            </w:pPr>
          </w:p>
        </w:tc>
      </w:tr>
      <w:tr w:rsidR="003C2578" w:rsidRPr="008704A3" w14:paraId="7EA233B7" w14:textId="77777777" w:rsidTr="006644A3">
        <w:tc>
          <w:tcPr>
            <w:tcW w:w="3420" w:type="dxa"/>
          </w:tcPr>
          <w:p w14:paraId="3005E937" w14:textId="77777777" w:rsidR="003C2578" w:rsidRPr="008704A3" w:rsidRDefault="003C2578" w:rsidP="006644A3">
            <w:pPr>
              <w:spacing w:line="257" w:lineRule="auto"/>
              <w:rPr>
                <w:rFonts w:ascii="Arial" w:hAnsi="Arial" w:cs="Arial"/>
                <w:color w:val="002060"/>
              </w:rPr>
            </w:pPr>
          </w:p>
          <w:p w14:paraId="6DD0ABA9" w14:textId="77777777" w:rsidR="003C2578" w:rsidRPr="008704A3" w:rsidRDefault="003C2578" w:rsidP="006644A3">
            <w:pPr>
              <w:spacing w:line="257" w:lineRule="auto"/>
              <w:rPr>
                <w:rFonts w:ascii="Arial" w:hAnsi="Arial" w:cs="Arial"/>
                <w:color w:val="002060"/>
              </w:rPr>
            </w:pPr>
          </w:p>
          <w:p w14:paraId="79565393" w14:textId="77777777" w:rsidR="003C2578" w:rsidRPr="008704A3" w:rsidRDefault="003C2578" w:rsidP="006644A3">
            <w:pPr>
              <w:spacing w:line="257" w:lineRule="auto"/>
              <w:rPr>
                <w:rFonts w:ascii="Arial" w:hAnsi="Arial" w:cs="Arial"/>
                <w:color w:val="002060"/>
              </w:rPr>
            </w:pPr>
          </w:p>
          <w:p w14:paraId="7FD11EDE" w14:textId="77777777" w:rsidR="003C2578" w:rsidRPr="008704A3" w:rsidRDefault="003C2578" w:rsidP="006644A3">
            <w:pPr>
              <w:spacing w:line="257" w:lineRule="auto"/>
              <w:rPr>
                <w:rFonts w:ascii="Arial" w:hAnsi="Arial" w:cs="Arial"/>
                <w:color w:val="002060"/>
              </w:rPr>
            </w:pPr>
          </w:p>
          <w:p w14:paraId="149A1D37" w14:textId="77777777" w:rsidR="003C2578" w:rsidRPr="008704A3" w:rsidRDefault="003C2578" w:rsidP="006644A3">
            <w:pPr>
              <w:spacing w:line="257" w:lineRule="auto"/>
              <w:rPr>
                <w:rFonts w:ascii="Arial" w:hAnsi="Arial" w:cs="Arial"/>
                <w:color w:val="002060"/>
              </w:rPr>
            </w:pPr>
          </w:p>
          <w:p w14:paraId="775F967A" w14:textId="77777777" w:rsidR="003C2578" w:rsidRPr="008704A3" w:rsidRDefault="003C2578" w:rsidP="006644A3">
            <w:pPr>
              <w:spacing w:line="257" w:lineRule="auto"/>
              <w:rPr>
                <w:rFonts w:ascii="Arial" w:hAnsi="Arial" w:cs="Arial"/>
                <w:color w:val="002060"/>
              </w:rPr>
            </w:pPr>
          </w:p>
        </w:tc>
        <w:tc>
          <w:tcPr>
            <w:tcW w:w="3870" w:type="dxa"/>
          </w:tcPr>
          <w:p w14:paraId="291CBBCF" w14:textId="77777777" w:rsidR="003C2578" w:rsidRPr="008704A3" w:rsidRDefault="003C2578" w:rsidP="006644A3">
            <w:pPr>
              <w:spacing w:line="257" w:lineRule="auto"/>
              <w:rPr>
                <w:rFonts w:ascii="Arial" w:hAnsi="Arial" w:cs="Arial"/>
                <w:color w:val="002060"/>
              </w:rPr>
            </w:pPr>
          </w:p>
        </w:tc>
        <w:tc>
          <w:tcPr>
            <w:tcW w:w="3510" w:type="dxa"/>
          </w:tcPr>
          <w:p w14:paraId="4E5DC6D8" w14:textId="77777777" w:rsidR="003C2578" w:rsidRPr="008704A3" w:rsidRDefault="003C2578" w:rsidP="006644A3">
            <w:pPr>
              <w:spacing w:line="257" w:lineRule="auto"/>
              <w:rPr>
                <w:rFonts w:ascii="Arial" w:hAnsi="Arial" w:cs="Arial"/>
                <w:color w:val="002060"/>
              </w:rPr>
            </w:pPr>
          </w:p>
        </w:tc>
      </w:tr>
      <w:tr w:rsidR="008C0CED" w:rsidRPr="008704A3" w14:paraId="10C50A96" w14:textId="5D5E0E01" w:rsidTr="008C0CED">
        <w:tc>
          <w:tcPr>
            <w:tcW w:w="3420" w:type="dxa"/>
          </w:tcPr>
          <w:p w14:paraId="7440BB56" w14:textId="77777777" w:rsidR="008C0CED" w:rsidRDefault="008C0CED" w:rsidP="008C0CED">
            <w:pPr>
              <w:spacing w:line="257" w:lineRule="auto"/>
              <w:rPr>
                <w:rFonts w:ascii="Arial" w:hAnsi="Arial" w:cs="Arial"/>
                <w:b/>
                <w:bCs/>
                <w:color w:val="002060"/>
              </w:rPr>
            </w:pPr>
          </w:p>
          <w:p w14:paraId="5F5BA521" w14:textId="77777777" w:rsidR="008C0CED" w:rsidRDefault="008C0CED" w:rsidP="008C0CED">
            <w:pPr>
              <w:spacing w:line="257" w:lineRule="auto"/>
              <w:rPr>
                <w:rFonts w:ascii="Arial" w:hAnsi="Arial" w:cs="Arial"/>
                <w:b/>
                <w:bCs/>
                <w:color w:val="002060"/>
              </w:rPr>
            </w:pPr>
          </w:p>
          <w:p w14:paraId="3B39B845" w14:textId="77777777" w:rsidR="008C0CED" w:rsidRDefault="008C0CED" w:rsidP="008C0CED">
            <w:pPr>
              <w:spacing w:line="257" w:lineRule="auto"/>
              <w:rPr>
                <w:rFonts w:ascii="Arial" w:hAnsi="Arial" w:cs="Arial"/>
                <w:b/>
                <w:bCs/>
                <w:color w:val="002060"/>
              </w:rPr>
            </w:pPr>
          </w:p>
          <w:p w14:paraId="477B4E3F" w14:textId="77777777" w:rsidR="008C0CED" w:rsidRDefault="008C0CED" w:rsidP="008C0CED">
            <w:pPr>
              <w:spacing w:line="257" w:lineRule="auto"/>
              <w:rPr>
                <w:rFonts w:ascii="Arial" w:hAnsi="Arial" w:cs="Arial"/>
                <w:b/>
                <w:bCs/>
                <w:color w:val="002060"/>
              </w:rPr>
            </w:pPr>
          </w:p>
          <w:p w14:paraId="31CBC01E" w14:textId="77777777" w:rsidR="008C0CED" w:rsidRDefault="008C0CED" w:rsidP="008C0CED">
            <w:pPr>
              <w:spacing w:line="257" w:lineRule="auto"/>
              <w:rPr>
                <w:rFonts w:ascii="Arial" w:hAnsi="Arial" w:cs="Arial"/>
                <w:b/>
                <w:bCs/>
                <w:color w:val="002060"/>
              </w:rPr>
            </w:pPr>
          </w:p>
          <w:p w14:paraId="70E26F31" w14:textId="305EFF77" w:rsidR="008C0CED" w:rsidRPr="008704A3" w:rsidRDefault="008C0CED" w:rsidP="008C0CED">
            <w:pPr>
              <w:spacing w:line="257" w:lineRule="auto"/>
              <w:rPr>
                <w:rFonts w:ascii="Arial" w:hAnsi="Arial" w:cs="Arial"/>
                <w:b/>
                <w:bCs/>
                <w:color w:val="002060"/>
              </w:rPr>
            </w:pPr>
          </w:p>
        </w:tc>
        <w:tc>
          <w:tcPr>
            <w:tcW w:w="3870" w:type="dxa"/>
          </w:tcPr>
          <w:p w14:paraId="39D08D2F" w14:textId="77777777" w:rsidR="008C0CED" w:rsidRPr="008704A3" w:rsidRDefault="008C0CED" w:rsidP="008C0CED">
            <w:pPr>
              <w:spacing w:line="259" w:lineRule="auto"/>
              <w:rPr>
                <w:rFonts w:ascii="Arial" w:hAnsi="Arial" w:cs="Arial"/>
                <w:b/>
                <w:bCs/>
                <w:color w:val="002060"/>
              </w:rPr>
            </w:pPr>
          </w:p>
        </w:tc>
        <w:tc>
          <w:tcPr>
            <w:tcW w:w="3510" w:type="dxa"/>
          </w:tcPr>
          <w:p w14:paraId="7C4C2316" w14:textId="77777777" w:rsidR="008C0CED" w:rsidRPr="008704A3" w:rsidRDefault="008C0CED" w:rsidP="008C0CED">
            <w:pPr>
              <w:spacing w:line="259" w:lineRule="auto"/>
              <w:rPr>
                <w:rFonts w:ascii="Arial" w:hAnsi="Arial" w:cs="Arial"/>
                <w:b/>
                <w:bCs/>
                <w:color w:val="002060"/>
              </w:rPr>
            </w:pPr>
          </w:p>
        </w:tc>
      </w:tr>
      <w:tr w:rsidR="008C0CED" w:rsidRPr="008704A3" w14:paraId="03959768" w14:textId="77777777" w:rsidTr="008C0CED">
        <w:tc>
          <w:tcPr>
            <w:tcW w:w="3420" w:type="dxa"/>
          </w:tcPr>
          <w:p w14:paraId="1EA62E96" w14:textId="77777777" w:rsidR="008C0CED" w:rsidRDefault="008C0CED" w:rsidP="008C0CED">
            <w:pPr>
              <w:spacing w:line="257" w:lineRule="auto"/>
              <w:rPr>
                <w:rFonts w:ascii="Arial" w:hAnsi="Arial" w:cs="Arial"/>
                <w:b/>
                <w:bCs/>
                <w:color w:val="002060"/>
              </w:rPr>
            </w:pPr>
          </w:p>
          <w:p w14:paraId="433CA593" w14:textId="77777777" w:rsidR="008C0CED" w:rsidRDefault="008C0CED" w:rsidP="008C0CED">
            <w:pPr>
              <w:spacing w:line="257" w:lineRule="auto"/>
              <w:rPr>
                <w:rFonts w:ascii="Arial" w:hAnsi="Arial" w:cs="Arial"/>
                <w:b/>
                <w:bCs/>
                <w:color w:val="002060"/>
              </w:rPr>
            </w:pPr>
          </w:p>
          <w:p w14:paraId="4FC46420" w14:textId="77777777" w:rsidR="008C0CED" w:rsidRDefault="008C0CED" w:rsidP="008C0CED">
            <w:pPr>
              <w:spacing w:line="257" w:lineRule="auto"/>
              <w:rPr>
                <w:rFonts w:ascii="Arial" w:hAnsi="Arial" w:cs="Arial"/>
                <w:b/>
                <w:bCs/>
                <w:color w:val="002060"/>
              </w:rPr>
            </w:pPr>
          </w:p>
          <w:p w14:paraId="46295FE6" w14:textId="77777777" w:rsidR="008C0CED" w:rsidRDefault="008C0CED" w:rsidP="008C0CED">
            <w:pPr>
              <w:spacing w:line="257" w:lineRule="auto"/>
              <w:rPr>
                <w:rFonts w:ascii="Arial" w:hAnsi="Arial" w:cs="Arial"/>
                <w:b/>
                <w:bCs/>
                <w:color w:val="002060"/>
              </w:rPr>
            </w:pPr>
          </w:p>
          <w:p w14:paraId="4B98CA0E" w14:textId="77777777" w:rsidR="008C0CED" w:rsidRDefault="008C0CED" w:rsidP="008C0CED">
            <w:pPr>
              <w:spacing w:line="257" w:lineRule="auto"/>
              <w:rPr>
                <w:rFonts w:ascii="Arial" w:hAnsi="Arial" w:cs="Arial"/>
                <w:b/>
                <w:bCs/>
                <w:color w:val="002060"/>
              </w:rPr>
            </w:pPr>
          </w:p>
          <w:p w14:paraId="2E6E41D8" w14:textId="3C4203CE" w:rsidR="008C0CED" w:rsidRPr="008704A3" w:rsidRDefault="008C0CED" w:rsidP="008C0CED">
            <w:pPr>
              <w:spacing w:line="257" w:lineRule="auto"/>
              <w:rPr>
                <w:rFonts w:ascii="Arial" w:hAnsi="Arial" w:cs="Arial"/>
                <w:b/>
                <w:bCs/>
                <w:color w:val="002060"/>
              </w:rPr>
            </w:pPr>
          </w:p>
        </w:tc>
        <w:tc>
          <w:tcPr>
            <w:tcW w:w="3870" w:type="dxa"/>
          </w:tcPr>
          <w:p w14:paraId="56E0D7B4" w14:textId="77777777" w:rsidR="008C0CED" w:rsidRPr="008704A3" w:rsidRDefault="008C0CED" w:rsidP="008C0CED">
            <w:pPr>
              <w:spacing w:line="259" w:lineRule="auto"/>
              <w:rPr>
                <w:rFonts w:ascii="Arial" w:hAnsi="Arial" w:cs="Arial"/>
                <w:b/>
                <w:bCs/>
                <w:color w:val="002060"/>
              </w:rPr>
            </w:pPr>
          </w:p>
        </w:tc>
        <w:tc>
          <w:tcPr>
            <w:tcW w:w="3510" w:type="dxa"/>
          </w:tcPr>
          <w:p w14:paraId="0AC0053C" w14:textId="77777777" w:rsidR="008C0CED" w:rsidRPr="008704A3" w:rsidRDefault="008C0CED" w:rsidP="008C0CED">
            <w:pPr>
              <w:spacing w:line="259" w:lineRule="auto"/>
              <w:rPr>
                <w:rFonts w:ascii="Arial" w:hAnsi="Arial" w:cs="Arial"/>
                <w:b/>
                <w:bCs/>
                <w:color w:val="002060"/>
              </w:rPr>
            </w:pPr>
          </w:p>
        </w:tc>
      </w:tr>
      <w:tr w:rsidR="008C0CED" w:rsidRPr="008704A3" w14:paraId="3EF53D3A" w14:textId="77777777" w:rsidTr="008C0CED">
        <w:tc>
          <w:tcPr>
            <w:tcW w:w="3420" w:type="dxa"/>
          </w:tcPr>
          <w:p w14:paraId="06944EE9" w14:textId="77777777" w:rsidR="008C0CED" w:rsidRDefault="008C0CED" w:rsidP="008C0CED">
            <w:pPr>
              <w:spacing w:line="257" w:lineRule="auto"/>
              <w:rPr>
                <w:rFonts w:ascii="Arial" w:hAnsi="Arial" w:cs="Arial"/>
                <w:b/>
                <w:bCs/>
                <w:color w:val="002060"/>
              </w:rPr>
            </w:pPr>
          </w:p>
          <w:p w14:paraId="66A55D42" w14:textId="77777777" w:rsidR="008C0CED" w:rsidRDefault="008C0CED" w:rsidP="008C0CED">
            <w:pPr>
              <w:spacing w:line="257" w:lineRule="auto"/>
              <w:rPr>
                <w:rFonts w:ascii="Arial" w:hAnsi="Arial" w:cs="Arial"/>
                <w:b/>
                <w:bCs/>
                <w:color w:val="002060"/>
              </w:rPr>
            </w:pPr>
          </w:p>
          <w:p w14:paraId="013F1768" w14:textId="77777777" w:rsidR="008C0CED" w:rsidRDefault="008C0CED" w:rsidP="008C0CED">
            <w:pPr>
              <w:spacing w:line="257" w:lineRule="auto"/>
              <w:rPr>
                <w:rFonts w:ascii="Arial" w:hAnsi="Arial" w:cs="Arial"/>
                <w:b/>
                <w:bCs/>
                <w:color w:val="002060"/>
              </w:rPr>
            </w:pPr>
          </w:p>
          <w:p w14:paraId="6848AB8F" w14:textId="77777777" w:rsidR="008C0CED" w:rsidRDefault="008C0CED" w:rsidP="008C0CED">
            <w:pPr>
              <w:spacing w:line="257" w:lineRule="auto"/>
              <w:rPr>
                <w:rFonts w:ascii="Arial" w:hAnsi="Arial" w:cs="Arial"/>
                <w:b/>
                <w:bCs/>
                <w:color w:val="002060"/>
              </w:rPr>
            </w:pPr>
          </w:p>
          <w:p w14:paraId="29C0E1B2" w14:textId="77777777" w:rsidR="008C0CED" w:rsidRDefault="008C0CED" w:rsidP="008C0CED">
            <w:pPr>
              <w:spacing w:line="257" w:lineRule="auto"/>
              <w:rPr>
                <w:rFonts w:ascii="Arial" w:hAnsi="Arial" w:cs="Arial"/>
                <w:b/>
                <w:bCs/>
                <w:color w:val="002060"/>
              </w:rPr>
            </w:pPr>
          </w:p>
          <w:p w14:paraId="7DBB11E6" w14:textId="46EA68BC" w:rsidR="008C0CED" w:rsidRPr="008704A3" w:rsidRDefault="008C0CED" w:rsidP="008C0CED">
            <w:pPr>
              <w:spacing w:line="257" w:lineRule="auto"/>
              <w:rPr>
                <w:rFonts w:ascii="Arial" w:hAnsi="Arial" w:cs="Arial"/>
                <w:b/>
                <w:bCs/>
                <w:color w:val="002060"/>
              </w:rPr>
            </w:pPr>
          </w:p>
        </w:tc>
        <w:tc>
          <w:tcPr>
            <w:tcW w:w="3870" w:type="dxa"/>
          </w:tcPr>
          <w:p w14:paraId="0CAAAB81" w14:textId="77777777" w:rsidR="008C0CED" w:rsidRPr="008704A3" w:rsidRDefault="008C0CED" w:rsidP="008C0CED">
            <w:pPr>
              <w:spacing w:line="259" w:lineRule="auto"/>
              <w:rPr>
                <w:rFonts w:ascii="Arial" w:hAnsi="Arial" w:cs="Arial"/>
                <w:b/>
                <w:bCs/>
                <w:color w:val="002060"/>
              </w:rPr>
            </w:pPr>
          </w:p>
        </w:tc>
        <w:tc>
          <w:tcPr>
            <w:tcW w:w="3510" w:type="dxa"/>
          </w:tcPr>
          <w:p w14:paraId="0A822C96" w14:textId="77777777" w:rsidR="008C0CED" w:rsidRPr="008704A3" w:rsidRDefault="008C0CED" w:rsidP="008C0CED">
            <w:pPr>
              <w:spacing w:line="259" w:lineRule="auto"/>
              <w:rPr>
                <w:rFonts w:ascii="Arial" w:hAnsi="Arial" w:cs="Arial"/>
                <w:b/>
                <w:bCs/>
                <w:color w:val="002060"/>
              </w:rPr>
            </w:pPr>
          </w:p>
        </w:tc>
      </w:tr>
    </w:tbl>
    <w:p w14:paraId="2FA496FE" w14:textId="590B3B35" w:rsidR="008C0CED" w:rsidRPr="008704A3" w:rsidRDefault="008C0CED" w:rsidP="008C0CED">
      <w:pPr>
        <w:spacing w:line="257" w:lineRule="auto"/>
        <w:rPr>
          <w:rFonts w:ascii="Arial" w:hAnsi="Arial" w:cs="Arial"/>
          <w:b/>
          <w:bCs/>
          <w:color w:val="002060"/>
        </w:rPr>
      </w:pPr>
      <w:r w:rsidRPr="008704A3">
        <w:rPr>
          <w:rFonts w:ascii="Arial" w:hAnsi="Arial" w:cs="Arial"/>
          <w:b/>
          <w:bCs/>
          <w:color w:val="002060"/>
        </w:rPr>
        <w:lastRenderedPageBreak/>
        <w:t xml:space="preserve">Section </w:t>
      </w:r>
      <w:r>
        <w:rPr>
          <w:rFonts w:ascii="Arial" w:hAnsi="Arial" w:cs="Arial"/>
          <w:b/>
          <w:bCs/>
          <w:color w:val="002060"/>
        </w:rPr>
        <w:t>3</w:t>
      </w:r>
      <w:r w:rsidRPr="008704A3">
        <w:rPr>
          <w:rFonts w:ascii="Arial" w:hAnsi="Arial" w:cs="Arial"/>
          <w:b/>
          <w:bCs/>
          <w:color w:val="002060"/>
        </w:rPr>
        <w:t xml:space="preserve">: </w:t>
      </w:r>
      <w:r>
        <w:rPr>
          <w:rFonts w:ascii="Arial" w:hAnsi="Arial" w:cs="Arial"/>
          <w:b/>
          <w:bCs/>
          <w:color w:val="002060"/>
        </w:rPr>
        <w:t>Specialized</w:t>
      </w:r>
      <w:r w:rsidRPr="008704A3">
        <w:rPr>
          <w:rFonts w:ascii="Arial" w:hAnsi="Arial" w:cs="Arial"/>
          <w:b/>
          <w:bCs/>
          <w:color w:val="002060"/>
        </w:rPr>
        <w:t xml:space="preserve"> Competencies</w:t>
      </w:r>
    </w:p>
    <w:p w14:paraId="5D61CF4A" w14:textId="2B9D8538" w:rsidR="008704A3" w:rsidRDefault="008C0CED" w:rsidP="008704A3">
      <w:pPr>
        <w:spacing w:line="257" w:lineRule="auto"/>
        <w:rPr>
          <w:rFonts w:ascii="Arial" w:hAnsi="Arial" w:cs="Arial"/>
          <w:color w:val="002060"/>
        </w:rPr>
      </w:pPr>
      <w:r w:rsidRPr="008C0CED">
        <w:rPr>
          <w:rFonts w:ascii="Arial" w:hAnsi="Arial" w:cs="Arial"/>
          <w:color w:val="002060"/>
        </w:rPr>
        <w:t>In this section</w:t>
      </w:r>
      <w:r>
        <w:rPr>
          <w:rFonts w:ascii="Arial" w:hAnsi="Arial" w:cs="Arial"/>
          <w:color w:val="002060"/>
        </w:rPr>
        <w:t xml:space="preserve">, </w:t>
      </w:r>
      <w:r w:rsidR="008436BF">
        <w:rPr>
          <w:rFonts w:ascii="Arial" w:hAnsi="Arial" w:cs="Arial"/>
          <w:color w:val="002060"/>
        </w:rPr>
        <w:t>the s</w:t>
      </w:r>
      <w:r>
        <w:rPr>
          <w:rFonts w:ascii="Arial" w:hAnsi="Arial" w:cs="Arial"/>
          <w:color w:val="002060"/>
        </w:rPr>
        <w:t>upervisor rates the Peer/Consumer Worker on 25 track-specific, or specialized competencies</w:t>
      </w:r>
      <w:r w:rsidR="001E2921">
        <w:rPr>
          <w:rFonts w:ascii="Arial" w:hAnsi="Arial" w:cs="Arial"/>
          <w:color w:val="002060"/>
        </w:rPr>
        <w:t xml:space="preserve"> (HIV, Harm Reduction, Hepatitis C, or PrEP)</w:t>
      </w:r>
      <w:r>
        <w:rPr>
          <w:rFonts w:ascii="Arial" w:hAnsi="Arial" w:cs="Arial"/>
          <w:color w:val="002060"/>
        </w:rPr>
        <w:t xml:space="preserve">. </w:t>
      </w:r>
      <w:r w:rsidR="008436BF">
        <w:rPr>
          <w:rFonts w:ascii="Arial" w:hAnsi="Arial" w:cs="Arial"/>
          <w:color w:val="002060"/>
        </w:rPr>
        <w:t>The Peer/Consumer Work</w:t>
      </w:r>
      <w:r w:rsidR="00E550AF">
        <w:rPr>
          <w:rFonts w:ascii="Arial" w:hAnsi="Arial" w:cs="Arial"/>
          <w:color w:val="002060"/>
        </w:rPr>
        <w:t>er must demonstrate these competencies as part of their job duties.</w:t>
      </w:r>
      <w:r w:rsidR="007440FD">
        <w:rPr>
          <w:rFonts w:ascii="Arial" w:hAnsi="Arial" w:cs="Arial"/>
          <w:color w:val="002060"/>
        </w:rPr>
        <w:t xml:space="preserve"> </w:t>
      </w:r>
      <w:r w:rsidR="00CD59CB">
        <w:rPr>
          <w:rFonts w:ascii="Arial" w:hAnsi="Arial" w:cs="Arial"/>
          <w:color w:val="002060"/>
        </w:rPr>
        <w:t>If t</w:t>
      </w:r>
      <w:r w:rsidR="007440FD">
        <w:rPr>
          <w:rFonts w:ascii="Arial" w:hAnsi="Arial" w:cs="Arial"/>
          <w:color w:val="002060"/>
        </w:rPr>
        <w:t>he Peer/Consumer Worker</w:t>
      </w:r>
      <w:r w:rsidR="00CD59CB">
        <w:rPr>
          <w:rFonts w:ascii="Arial" w:hAnsi="Arial" w:cs="Arial"/>
          <w:color w:val="002060"/>
        </w:rPr>
        <w:t xml:space="preserve"> is </w:t>
      </w:r>
      <w:r w:rsidR="001E2921">
        <w:rPr>
          <w:rFonts w:ascii="Arial" w:hAnsi="Arial" w:cs="Arial"/>
          <w:color w:val="002060"/>
        </w:rPr>
        <w:t xml:space="preserve">pursuing certification in more than one track, they must be rated in 25 competencies </w:t>
      </w:r>
      <w:r w:rsidR="002071BF" w:rsidRPr="002071BF">
        <w:rPr>
          <w:rFonts w:ascii="Arial" w:hAnsi="Arial" w:cs="Arial"/>
          <w:b/>
          <w:bCs/>
          <w:color w:val="002060"/>
        </w:rPr>
        <w:t>per track</w:t>
      </w:r>
      <w:r w:rsidR="002071BF">
        <w:rPr>
          <w:rFonts w:ascii="Arial" w:hAnsi="Arial" w:cs="Arial"/>
          <w:color w:val="002060"/>
        </w:rPr>
        <w:t>.</w:t>
      </w:r>
    </w:p>
    <w:p w14:paraId="56BEFB71" w14:textId="799DEC97" w:rsidR="008C0CED" w:rsidRDefault="008C0CED" w:rsidP="008704A3">
      <w:pPr>
        <w:spacing w:line="257" w:lineRule="auto"/>
        <w:rPr>
          <w:rFonts w:ascii="Arial" w:hAnsi="Arial" w:cs="Arial"/>
          <w:b/>
          <w:bCs/>
          <w:i/>
          <w:iCs/>
          <w:color w:val="002060"/>
        </w:rPr>
      </w:pPr>
      <w:r>
        <w:rPr>
          <w:rFonts w:ascii="Arial" w:hAnsi="Arial" w:cs="Arial"/>
          <w:b/>
          <w:bCs/>
          <w:i/>
          <w:iCs/>
          <w:color w:val="002060"/>
        </w:rPr>
        <w:t>Tips for Choosing Specialized Competencies:</w:t>
      </w:r>
    </w:p>
    <w:p w14:paraId="76F05514" w14:textId="095426C6" w:rsidR="00965D36" w:rsidRDefault="00FB0CF6" w:rsidP="00FB0CF6">
      <w:pPr>
        <w:pStyle w:val="ListParagraph"/>
        <w:numPr>
          <w:ilvl w:val="0"/>
          <w:numId w:val="7"/>
        </w:numPr>
        <w:spacing w:line="257" w:lineRule="auto"/>
        <w:contextualSpacing w:val="0"/>
        <w:rPr>
          <w:rFonts w:ascii="Arial" w:hAnsi="Arial" w:cs="Arial"/>
          <w:color w:val="002060"/>
        </w:rPr>
      </w:pPr>
      <w:r w:rsidRPr="007440FD">
        <w:rPr>
          <w:rFonts w:ascii="Arial" w:hAnsi="Arial" w:cs="Arial"/>
          <w:b/>
          <w:bCs/>
          <w:color w:val="002060"/>
        </w:rPr>
        <w:t>Discuss and choose</w:t>
      </w:r>
      <w:r w:rsidR="008C0CED" w:rsidRPr="007440FD">
        <w:rPr>
          <w:rFonts w:ascii="Arial" w:hAnsi="Arial" w:cs="Arial"/>
          <w:b/>
          <w:bCs/>
          <w:color w:val="002060"/>
        </w:rPr>
        <w:t xml:space="preserve"> competencies </w:t>
      </w:r>
      <w:r w:rsidR="008C0CED" w:rsidRPr="007440FD">
        <w:rPr>
          <w:rFonts w:ascii="Arial" w:hAnsi="Arial" w:cs="Arial"/>
          <w:b/>
          <w:bCs/>
          <w:i/>
          <w:iCs/>
          <w:color w:val="002060"/>
        </w:rPr>
        <w:t>with</w:t>
      </w:r>
      <w:r w:rsidR="008C0CED" w:rsidRPr="007440FD">
        <w:rPr>
          <w:rFonts w:ascii="Arial" w:hAnsi="Arial" w:cs="Arial"/>
          <w:b/>
          <w:bCs/>
          <w:color w:val="002060"/>
        </w:rPr>
        <w:t xml:space="preserve"> your Peer</w:t>
      </w:r>
      <w:r w:rsidR="00361C8B" w:rsidRPr="007440FD">
        <w:rPr>
          <w:rFonts w:ascii="Arial" w:hAnsi="Arial" w:cs="Arial"/>
          <w:b/>
          <w:bCs/>
          <w:color w:val="002060"/>
        </w:rPr>
        <w:t xml:space="preserve"> Worker</w:t>
      </w:r>
      <w:r w:rsidR="008C0CED" w:rsidRPr="007440FD">
        <w:rPr>
          <w:rFonts w:ascii="Arial" w:hAnsi="Arial" w:cs="Arial"/>
          <w:b/>
          <w:bCs/>
          <w:color w:val="002060"/>
        </w:rPr>
        <w:t xml:space="preserve">. </w:t>
      </w:r>
      <w:r w:rsidR="008C0CED" w:rsidRPr="00965D36">
        <w:rPr>
          <w:rFonts w:ascii="Arial" w:hAnsi="Arial" w:cs="Arial"/>
          <w:color w:val="002060"/>
        </w:rPr>
        <w:t xml:space="preserve">This will ensure </w:t>
      </w:r>
      <w:r w:rsidR="00361C8B" w:rsidRPr="00965D36">
        <w:rPr>
          <w:rFonts w:ascii="Arial" w:hAnsi="Arial" w:cs="Arial"/>
          <w:color w:val="002060"/>
        </w:rPr>
        <w:t>that they know what is expected of them</w:t>
      </w:r>
      <w:r w:rsidR="00F64FEB">
        <w:rPr>
          <w:rFonts w:ascii="Arial" w:hAnsi="Arial" w:cs="Arial"/>
          <w:color w:val="002060"/>
        </w:rPr>
        <w:t xml:space="preserve"> and</w:t>
      </w:r>
      <w:r w:rsidR="003B569C">
        <w:rPr>
          <w:rFonts w:ascii="Arial" w:hAnsi="Arial" w:cs="Arial"/>
          <w:color w:val="002060"/>
        </w:rPr>
        <w:t xml:space="preserve"> allow them to have a voice in the process.</w:t>
      </w:r>
    </w:p>
    <w:p w14:paraId="2A80E718" w14:textId="544DD70E" w:rsidR="00AB5E5C" w:rsidRDefault="00AB5E5C" w:rsidP="00FB0CF6">
      <w:pPr>
        <w:pStyle w:val="ListParagraph"/>
        <w:numPr>
          <w:ilvl w:val="0"/>
          <w:numId w:val="7"/>
        </w:numPr>
        <w:spacing w:line="257" w:lineRule="auto"/>
        <w:contextualSpacing w:val="0"/>
        <w:rPr>
          <w:rFonts w:ascii="Arial" w:hAnsi="Arial" w:cs="Arial"/>
          <w:color w:val="002060"/>
        </w:rPr>
      </w:pPr>
      <w:r w:rsidRPr="007440FD">
        <w:rPr>
          <w:rFonts w:ascii="Arial" w:hAnsi="Arial" w:cs="Arial"/>
          <w:b/>
          <w:bCs/>
          <w:color w:val="002060"/>
        </w:rPr>
        <w:t>Start with the Peer Worker’</w:t>
      </w:r>
      <w:r w:rsidR="00725BE7" w:rsidRPr="007440FD">
        <w:rPr>
          <w:rFonts w:ascii="Arial" w:hAnsi="Arial" w:cs="Arial"/>
          <w:b/>
          <w:bCs/>
          <w:color w:val="002060"/>
        </w:rPr>
        <w:t>s job description.</w:t>
      </w:r>
      <w:r w:rsidR="00725BE7">
        <w:rPr>
          <w:rFonts w:ascii="Arial" w:hAnsi="Arial" w:cs="Arial"/>
          <w:color w:val="002060"/>
        </w:rPr>
        <w:t xml:space="preserve"> Which competencies are part of their role?</w:t>
      </w:r>
    </w:p>
    <w:p w14:paraId="247549A6" w14:textId="4840A67A" w:rsidR="007440FD" w:rsidRDefault="007440FD" w:rsidP="007440FD">
      <w:pPr>
        <w:pStyle w:val="ListParagraph"/>
        <w:numPr>
          <w:ilvl w:val="0"/>
          <w:numId w:val="7"/>
        </w:numPr>
        <w:spacing w:line="257" w:lineRule="auto"/>
        <w:contextualSpacing w:val="0"/>
        <w:rPr>
          <w:rFonts w:ascii="Arial" w:hAnsi="Arial" w:cs="Arial"/>
          <w:color w:val="002060"/>
        </w:rPr>
      </w:pPr>
      <w:r w:rsidRPr="007440FD">
        <w:rPr>
          <w:rFonts w:ascii="Arial" w:hAnsi="Arial" w:cs="Arial"/>
          <w:b/>
          <w:bCs/>
          <w:color w:val="002060"/>
        </w:rPr>
        <w:t xml:space="preserve">Choose </w:t>
      </w:r>
      <w:r>
        <w:rPr>
          <w:rFonts w:ascii="Arial" w:hAnsi="Arial" w:cs="Arial"/>
          <w:b/>
          <w:bCs/>
          <w:color w:val="002060"/>
        </w:rPr>
        <w:t xml:space="preserve">additional </w:t>
      </w:r>
      <w:r w:rsidRPr="007440FD">
        <w:rPr>
          <w:rFonts w:ascii="Arial" w:hAnsi="Arial" w:cs="Arial"/>
          <w:b/>
          <w:bCs/>
          <w:color w:val="002060"/>
        </w:rPr>
        <w:t>competencies over time.</w:t>
      </w:r>
      <w:r w:rsidRPr="00965D36">
        <w:rPr>
          <w:rFonts w:ascii="Arial" w:hAnsi="Arial" w:cs="Arial"/>
          <w:color w:val="002060"/>
        </w:rPr>
        <w:t xml:space="preserve"> Consider choosing competencies over a period of 6-8 months or longer. This will allow the Peer worker to </w:t>
      </w:r>
      <w:r w:rsidR="00A4285E">
        <w:rPr>
          <w:rFonts w:ascii="Arial" w:hAnsi="Arial" w:cs="Arial"/>
          <w:color w:val="002060"/>
        </w:rPr>
        <w:t xml:space="preserve">ensure they have the competencies most directly related to their work, think about </w:t>
      </w:r>
      <w:r w:rsidRPr="00965D36">
        <w:rPr>
          <w:rFonts w:ascii="Arial" w:hAnsi="Arial" w:cs="Arial"/>
          <w:color w:val="002060"/>
        </w:rPr>
        <w:t>skills and knowledge they wish to gain, and</w:t>
      </w:r>
      <w:r w:rsidR="00A4285E">
        <w:rPr>
          <w:rFonts w:ascii="Arial" w:hAnsi="Arial" w:cs="Arial"/>
          <w:color w:val="002060"/>
        </w:rPr>
        <w:t xml:space="preserve"> it</w:t>
      </w:r>
      <w:r w:rsidRPr="00965D36">
        <w:rPr>
          <w:rFonts w:ascii="Arial" w:hAnsi="Arial" w:cs="Arial"/>
          <w:color w:val="002060"/>
        </w:rPr>
        <w:t xml:space="preserve"> will allow you to </w:t>
      </w:r>
      <w:r>
        <w:rPr>
          <w:rFonts w:ascii="Arial" w:hAnsi="Arial" w:cs="Arial"/>
          <w:color w:val="002060"/>
        </w:rPr>
        <w:t>identify their strengths.</w:t>
      </w:r>
      <w:r w:rsidR="009F0237">
        <w:rPr>
          <w:rFonts w:ascii="Arial" w:hAnsi="Arial" w:cs="Arial"/>
          <w:color w:val="002060"/>
        </w:rPr>
        <w:t xml:space="preserve"> The compe</w:t>
      </w:r>
      <w:r w:rsidR="00E82512">
        <w:rPr>
          <w:rFonts w:ascii="Arial" w:hAnsi="Arial" w:cs="Arial"/>
          <w:color w:val="002060"/>
        </w:rPr>
        <w:t xml:space="preserve">tencies </w:t>
      </w:r>
      <w:r w:rsidR="003D059B">
        <w:rPr>
          <w:rFonts w:ascii="Arial" w:hAnsi="Arial" w:cs="Arial"/>
          <w:color w:val="002060"/>
        </w:rPr>
        <w:t>you choose to rate the peer on can be adjusted over time</w:t>
      </w:r>
      <w:r w:rsidR="00E82512">
        <w:rPr>
          <w:rFonts w:ascii="Arial" w:hAnsi="Arial" w:cs="Arial"/>
          <w:color w:val="002060"/>
        </w:rPr>
        <w:t>, as long as the total</w:t>
      </w:r>
      <w:r w:rsidR="003D059B">
        <w:rPr>
          <w:rFonts w:ascii="Arial" w:hAnsi="Arial" w:cs="Arial"/>
          <w:color w:val="002060"/>
        </w:rPr>
        <w:t xml:space="preserve"> competencies</w:t>
      </w:r>
      <w:r w:rsidR="00E82512">
        <w:rPr>
          <w:rFonts w:ascii="Arial" w:hAnsi="Arial" w:cs="Arial"/>
          <w:color w:val="002060"/>
        </w:rPr>
        <w:t xml:space="preserve"> on the evaluation is 25</w:t>
      </w:r>
      <w:r w:rsidR="00CD59CB">
        <w:rPr>
          <w:rFonts w:ascii="Arial" w:hAnsi="Arial" w:cs="Arial"/>
          <w:color w:val="002060"/>
        </w:rPr>
        <w:t xml:space="preserve"> competencies per track.</w:t>
      </w:r>
    </w:p>
    <w:p w14:paraId="11C99AD0" w14:textId="683F06C3" w:rsidR="00725BE7" w:rsidRDefault="00135A34" w:rsidP="00FB0CF6">
      <w:pPr>
        <w:pStyle w:val="ListParagraph"/>
        <w:numPr>
          <w:ilvl w:val="0"/>
          <w:numId w:val="7"/>
        </w:numPr>
        <w:spacing w:line="257" w:lineRule="auto"/>
        <w:contextualSpacing w:val="0"/>
        <w:rPr>
          <w:rFonts w:ascii="Arial" w:hAnsi="Arial" w:cs="Arial"/>
          <w:color w:val="002060"/>
        </w:rPr>
      </w:pPr>
      <w:r w:rsidRPr="007440FD">
        <w:rPr>
          <w:rFonts w:ascii="Arial" w:hAnsi="Arial" w:cs="Arial"/>
          <w:b/>
          <w:bCs/>
          <w:color w:val="002060"/>
        </w:rPr>
        <w:t xml:space="preserve">What competencies or skills would you like to see the Peer </w:t>
      </w:r>
      <w:r w:rsidR="00E550AF" w:rsidRPr="007440FD">
        <w:rPr>
          <w:rFonts w:ascii="Arial" w:hAnsi="Arial" w:cs="Arial"/>
          <w:b/>
          <w:bCs/>
          <w:color w:val="002060"/>
        </w:rPr>
        <w:t>W</w:t>
      </w:r>
      <w:r w:rsidRPr="007440FD">
        <w:rPr>
          <w:rFonts w:ascii="Arial" w:hAnsi="Arial" w:cs="Arial"/>
          <w:b/>
          <w:bCs/>
          <w:color w:val="002060"/>
        </w:rPr>
        <w:t>orker develop</w:t>
      </w:r>
      <w:r w:rsidR="00A351DB" w:rsidRPr="007440FD">
        <w:rPr>
          <w:rFonts w:ascii="Arial" w:hAnsi="Arial" w:cs="Arial"/>
          <w:b/>
          <w:bCs/>
          <w:color w:val="002060"/>
        </w:rPr>
        <w:t>?</w:t>
      </w:r>
      <w:r w:rsidR="00A351DB">
        <w:rPr>
          <w:rFonts w:ascii="Arial" w:hAnsi="Arial" w:cs="Arial"/>
          <w:color w:val="002060"/>
        </w:rPr>
        <w:t xml:space="preserve"> What additional responsibilities might they be able to take on</w:t>
      </w:r>
      <w:r w:rsidR="00E550AF">
        <w:rPr>
          <w:rFonts w:ascii="Arial" w:hAnsi="Arial" w:cs="Arial"/>
          <w:color w:val="002060"/>
        </w:rPr>
        <w:t xml:space="preserve"> that would benefit your program, clients, and/or agency?</w:t>
      </w:r>
    </w:p>
    <w:p w14:paraId="416372AA" w14:textId="26B245E2" w:rsidR="00A351DB" w:rsidRDefault="00A351DB" w:rsidP="00FB0CF6">
      <w:pPr>
        <w:pStyle w:val="ListParagraph"/>
        <w:numPr>
          <w:ilvl w:val="0"/>
          <w:numId w:val="7"/>
        </w:numPr>
        <w:spacing w:line="257" w:lineRule="auto"/>
        <w:contextualSpacing w:val="0"/>
        <w:rPr>
          <w:rFonts w:ascii="Arial" w:hAnsi="Arial" w:cs="Arial"/>
          <w:color w:val="002060"/>
        </w:rPr>
      </w:pPr>
      <w:r w:rsidRPr="007440FD">
        <w:rPr>
          <w:rFonts w:ascii="Arial" w:hAnsi="Arial" w:cs="Arial"/>
          <w:b/>
          <w:bCs/>
          <w:color w:val="002060"/>
        </w:rPr>
        <w:t xml:space="preserve">What </w:t>
      </w:r>
      <w:r w:rsidR="00E550AF" w:rsidRPr="007440FD">
        <w:rPr>
          <w:rFonts w:ascii="Arial" w:hAnsi="Arial" w:cs="Arial"/>
          <w:b/>
          <w:bCs/>
          <w:color w:val="002060"/>
        </w:rPr>
        <w:t>competencies or skills would the Peer Worker like to gain?</w:t>
      </w:r>
      <w:r w:rsidR="00E550AF">
        <w:rPr>
          <w:rFonts w:ascii="Arial" w:hAnsi="Arial" w:cs="Arial"/>
          <w:color w:val="002060"/>
        </w:rPr>
        <w:t xml:space="preserve"> </w:t>
      </w:r>
      <w:r w:rsidR="000E7F9E">
        <w:rPr>
          <w:rFonts w:ascii="Arial" w:hAnsi="Arial" w:cs="Arial"/>
          <w:color w:val="002060"/>
        </w:rPr>
        <w:t xml:space="preserve">What are their professional goals? </w:t>
      </w:r>
      <w:r w:rsidR="00202F51">
        <w:rPr>
          <w:rFonts w:ascii="Arial" w:hAnsi="Arial" w:cs="Arial"/>
          <w:color w:val="002060"/>
        </w:rPr>
        <w:t xml:space="preserve">Are there competencies they could </w:t>
      </w:r>
      <w:r w:rsidR="00D46874">
        <w:rPr>
          <w:rFonts w:ascii="Arial" w:hAnsi="Arial" w:cs="Arial"/>
          <w:color w:val="002060"/>
        </w:rPr>
        <w:t>work on</w:t>
      </w:r>
      <w:r w:rsidR="00202F51">
        <w:rPr>
          <w:rFonts w:ascii="Arial" w:hAnsi="Arial" w:cs="Arial"/>
          <w:color w:val="002060"/>
        </w:rPr>
        <w:t xml:space="preserve"> that would help them achieve those goals</w:t>
      </w:r>
      <w:r w:rsidR="00D46874">
        <w:rPr>
          <w:rFonts w:ascii="Arial" w:hAnsi="Arial" w:cs="Arial"/>
          <w:color w:val="002060"/>
        </w:rPr>
        <w:t xml:space="preserve">? </w:t>
      </w:r>
      <w:r w:rsidR="000E7F9E">
        <w:rPr>
          <w:rFonts w:ascii="Arial" w:hAnsi="Arial" w:cs="Arial"/>
          <w:color w:val="002060"/>
        </w:rPr>
        <w:t>As the</w:t>
      </w:r>
      <w:r w:rsidR="009F0237">
        <w:rPr>
          <w:rFonts w:ascii="Arial" w:hAnsi="Arial" w:cs="Arial"/>
          <w:color w:val="002060"/>
        </w:rPr>
        <w:t>ir</w:t>
      </w:r>
      <w:r w:rsidR="000E7F9E">
        <w:rPr>
          <w:rFonts w:ascii="Arial" w:hAnsi="Arial" w:cs="Arial"/>
          <w:color w:val="002060"/>
        </w:rPr>
        <w:t xml:space="preserve"> supervisor, you can support them in attaining those goals while </w:t>
      </w:r>
      <w:r w:rsidR="000E37AE">
        <w:rPr>
          <w:rFonts w:ascii="Arial" w:hAnsi="Arial" w:cs="Arial"/>
          <w:color w:val="002060"/>
        </w:rPr>
        <w:t xml:space="preserve">stipulating that they master certain competencies before they </w:t>
      </w:r>
      <w:r w:rsidR="00CD5E18">
        <w:rPr>
          <w:rFonts w:ascii="Arial" w:hAnsi="Arial" w:cs="Arial"/>
          <w:color w:val="002060"/>
        </w:rPr>
        <w:t>focus on these stretch goals</w:t>
      </w:r>
      <w:r w:rsidR="000E37AE">
        <w:rPr>
          <w:rFonts w:ascii="Arial" w:hAnsi="Arial" w:cs="Arial"/>
          <w:color w:val="002060"/>
        </w:rPr>
        <w:t>.</w:t>
      </w:r>
      <w:r w:rsidR="00CD5E18">
        <w:rPr>
          <w:rFonts w:ascii="Arial" w:hAnsi="Arial" w:cs="Arial"/>
          <w:color w:val="002060"/>
        </w:rPr>
        <w:t xml:space="preserve"> Remember that the must have an opportunity to demonstrate </w:t>
      </w:r>
      <w:r w:rsidR="00D46874">
        <w:rPr>
          <w:rFonts w:ascii="Arial" w:hAnsi="Arial" w:cs="Arial"/>
          <w:color w:val="002060"/>
        </w:rPr>
        <w:t>all rated</w:t>
      </w:r>
      <w:r w:rsidR="00CD5E18">
        <w:rPr>
          <w:rFonts w:ascii="Arial" w:hAnsi="Arial" w:cs="Arial"/>
          <w:color w:val="002060"/>
        </w:rPr>
        <w:t xml:space="preserve"> competencies </w:t>
      </w:r>
      <w:r w:rsidR="00E00AC4">
        <w:rPr>
          <w:rFonts w:ascii="Arial" w:hAnsi="Arial" w:cs="Arial"/>
          <w:color w:val="002060"/>
        </w:rPr>
        <w:t xml:space="preserve">through their work, so their job duties may need to be expanded or adjusted, and they may need coaching or other support from you or other members of the team to master these </w:t>
      </w:r>
      <w:r w:rsidR="00543F98">
        <w:rPr>
          <w:rFonts w:ascii="Arial" w:hAnsi="Arial" w:cs="Arial"/>
          <w:color w:val="002060"/>
        </w:rPr>
        <w:t>competencies.</w:t>
      </w:r>
    </w:p>
    <w:p w14:paraId="20A4A9A9" w14:textId="77777777" w:rsidR="00543F98" w:rsidRDefault="00543F98" w:rsidP="00543F98">
      <w:pPr>
        <w:spacing w:line="257" w:lineRule="auto"/>
        <w:rPr>
          <w:rFonts w:ascii="Arial" w:hAnsi="Arial" w:cs="Arial"/>
          <w:color w:val="002060"/>
        </w:rPr>
      </w:pPr>
    </w:p>
    <w:p w14:paraId="0B0EA6BE" w14:textId="77777777" w:rsidR="00543F98" w:rsidRDefault="00543F98">
      <w:pPr>
        <w:spacing w:line="259" w:lineRule="auto"/>
        <w:rPr>
          <w:rFonts w:ascii="Arial" w:hAnsi="Arial" w:cs="Arial"/>
          <w:b/>
          <w:bCs/>
          <w:color w:val="002060"/>
        </w:rPr>
      </w:pPr>
      <w:r>
        <w:rPr>
          <w:rFonts w:ascii="Arial" w:hAnsi="Arial" w:cs="Arial"/>
          <w:b/>
          <w:bCs/>
          <w:color w:val="002060"/>
        </w:rPr>
        <w:br w:type="page"/>
      </w:r>
    </w:p>
    <w:p w14:paraId="01952403" w14:textId="4C1F74E1" w:rsidR="00543F98" w:rsidRDefault="00543F98" w:rsidP="00543F98">
      <w:pPr>
        <w:spacing w:line="257" w:lineRule="auto"/>
        <w:rPr>
          <w:rFonts w:ascii="Arial" w:hAnsi="Arial" w:cs="Arial"/>
          <w:b/>
          <w:bCs/>
          <w:color w:val="002060"/>
        </w:rPr>
      </w:pPr>
      <w:r>
        <w:rPr>
          <w:rFonts w:ascii="Arial" w:hAnsi="Arial" w:cs="Arial"/>
          <w:b/>
          <w:bCs/>
          <w:color w:val="002060"/>
        </w:rPr>
        <w:lastRenderedPageBreak/>
        <w:t>Specialized</w:t>
      </w:r>
      <w:r w:rsidRPr="008704A3">
        <w:rPr>
          <w:rFonts w:ascii="Arial" w:hAnsi="Arial" w:cs="Arial"/>
          <w:b/>
          <w:bCs/>
          <w:color w:val="002060"/>
        </w:rPr>
        <w:t xml:space="preserve"> Competencies </w:t>
      </w:r>
      <w:r>
        <w:rPr>
          <w:rFonts w:ascii="Arial" w:hAnsi="Arial" w:cs="Arial"/>
          <w:b/>
          <w:bCs/>
          <w:color w:val="002060"/>
        </w:rPr>
        <w:t xml:space="preserve">- </w:t>
      </w:r>
      <w:r w:rsidRPr="008704A3">
        <w:rPr>
          <w:rFonts w:ascii="Arial" w:hAnsi="Arial" w:cs="Arial"/>
          <w:b/>
          <w:bCs/>
          <w:color w:val="002060"/>
        </w:rPr>
        <w:t>Strengths:</w:t>
      </w:r>
    </w:p>
    <w:p w14:paraId="51932C7A" w14:textId="77777777" w:rsidR="00543F98" w:rsidRDefault="00543F98" w:rsidP="00543F98">
      <w:pPr>
        <w:spacing w:line="257" w:lineRule="auto"/>
        <w:rPr>
          <w:rFonts w:ascii="Arial" w:hAnsi="Arial" w:cs="Arial"/>
          <w:b/>
          <w:bCs/>
          <w:color w:val="002060"/>
        </w:rPr>
      </w:pPr>
    </w:p>
    <w:p w14:paraId="161E36AA" w14:textId="77777777" w:rsidR="00543F98" w:rsidRDefault="00543F98" w:rsidP="00543F98">
      <w:pPr>
        <w:spacing w:line="257" w:lineRule="auto"/>
        <w:rPr>
          <w:rFonts w:ascii="Arial" w:hAnsi="Arial" w:cs="Arial"/>
          <w:b/>
          <w:bCs/>
          <w:color w:val="002060"/>
        </w:rPr>
      </w:pPr>
    </w:p>
    <w:p w14:paraId="2023DDBE" w14:textId="77777777" w:rsidR="00543F98" w:rsidRDefault="00543F98" w:rsidP="00543F98">
      <w:pPr>
        <w:spacing w:line="257" w:lineRule="auto"/>
        <w:rPr>
          <w:rFonts w:ascii="Arial" w:hAnsi="Arial" w:cs="Arial"/>
          <w:b/>
          <w:bCs/>
          <w:color w:val="002060"/>
        </w:rPr>
      </w:pPr>
    </w:p>
    <w:p w14:paraId="1AFE8E87" w14:textId="77777777" w:rsidR="00543F98" w:rsidRDefault="00543F98" w:rsidP="00543F98">
      <w:pPr>
        <w:spacing w:line="257" w:lineRule="auto"/>
        <w:rPr>
          <w:rFonts w:ascii="Arial" w:hAnsi="Arial" w:cs="Arial"/>
          <w:b/>
          <w:bCs/>
          <w:color w:val="002060"/>
        </w:rPr>
      </w:pPr>
    </w:p>
    <w:p w14:paraId="32AE95FA" w14:textId="77777777" w:rsidR="00543F98" w:rsidRDefault="00543F98" w:rsidP="00543F98">
      <w:pPr>
        <w:spacing w:line="257" w:lineRule="auto"/>
        <w:rPr>
          <w:rFonts w:ascii="Arial" w:hAnsi="Arial" w:cs="Arial"/>
          <w:b/>
          <w:bCs/>
          <w:color w:val="002060"/>
        </w:rPr>
      </w:pPr>
    </w:p>
    <w:p w14:paraId="6EBC75DA" w14:textId="77777777" w:rsidR="00543F98" w:rsidRDefault="00543F98" w:rsidP="00543F98">
      <w:pPr>
        <w:spacing w:line="257" w:lineRule="auto"/>
        <w:rPr>
          <w:rFonts w:ascii="Arial" w:hAnsi="Arial" w:cs="Arial"/>
          <w:b/>
          <w:bCs/>
          <w:color w:val="002060"/>
        </w:rPr>
      </w:pPr>
    </w:p>
    <w:p w14:paraId="4F022AD3" w14:textId="77777777" w:rsidR="00543F98" w:rsidRDefault="00543F98" w:rsidP="00543F98">
      <w:pPr>
        <w:spacing w:line="257" w:lineRule="auto"/>
        <w:rPr>
          <w:rFonts w:ascii="Arial" w:hAnsi="Arial" w:cs="Arial"/>
          <w:b/>
          <w:bCs/>
          <w:color w:val="002060"/>
        </w:rPr>
      </w:pPr>
    </w:p>
    <w:p w14:paraId="2131B998" w14:textId="77777777" w:rsidR="00543F98" w:rsidRDefault="00543F98" w:rsidP="00543F98">
      <w:pPr>
        <w:spacing w:line="257" w:lineRule="auto"/>
        <w:rPr>
          <w:rFonts w:ascii="Arial" w:hAnsi="Arial" w:cs="Arial"/>
          <w:b/>
          <w:bCs/>
          <w:color w:val="002060"/>
        </w:rPr>
      </w:pPr>
    </w:p>
    <w:p w14:paraId="0BA9C700" w14:textId="77777777" w:rsidR="00543F98" w:rsidRDefault="00543F98" w:rsidP="00543F98">
      <w:pPr>
        <w:spacing w:line="257" w:lineRule="auto"/>
        <w:rPr>
          <w:rFonts w:ascii="Arial" w:hAnsi="Arial" w:cs="Arial"/>
          <w:b/>
          <w:bCs/>
          <w:color w:val="002060"/>
        </w:rPr>
      </w:pPr>
    </w:p>
    <w:p w14:paraId="1F31DA48" w14:textId="77777777" w:rsidR="00543F98" w:rsidRDefault="00543F98" w:rsidP="00543F98">
      <w:pPr>
        <w:spacing w:line="257" w:lineRule="auto"/>
        <w:rPr>
          <w:rFonts w:ascii="Arial" w:hAnsi="Arial" w:cs="Arial"/>
          <w:b/>
          <w:bCs/>
          <w:color w:val="002060"/>
        </w:rPr>
      </w:pPr>
    </w:p>
    <w:p w14:paraId="0B44091E" w14:textId="77777777" w:rsidR="00543F98" w:rsidRDefault="00543F98" w:rsidP="00543F98">
      <w:pPr>
        <w:spacing w:line="257" w:lineRule="auto"/>
        <w:rPr>
          <w:rFonts w:ascii="Arial" w:hAnsi="Arial" w:cs="Arial"/>
          <w:b/>
          <w:bCs/>
          <w:color w:val="002060"/>
        </w:rPr>
      </w:pPr>
    </w:p>
    <w:p w14:paraId="4C1E8DA1" w14:textId="77777777" w:rsidR="00543F98" w:rsidRDefault="00543F98" w:rsidP="00543F98">
      <w:pPr>
        <w:spacing w:line="257" w:lineRule="auto"/>
        <w:rPr>
          <w:rFonts w:ascii="Arial" w:hAnsi="Arial" w:cs="Arial"/>
          <w:b/>
          <w:bCs/>
          <w:color w:val="002060"/>
        </w:rPr>
      </w:pPr>
    </w:p>
    <w:p w14:paraId="4B2C2923" w14:textId="77777777" w:rsidR="00543F98" w:rsidRDefault="00543F98" w:rsidP="00543F98">
      <w:pPr>
        <w:spacing w:line="257" w:lineRule="auto"/>
        <w:rPr>
          <w:rFonts w:ascii="Arial" w:hAnsi="Arial" w:cs="Arial"/>
          <w:b/>
          <w:bCs/>
          <w:color w:val="002060"/>
        </w:rPr>
      </w:pPr>
    </w:p>
    <w:p w14:paraId="783300C6" w14:textId="42DC2A68" w:rsidR="00543F98" w:rsidRDefault="00543F98" w:rsidP="00543F98">
      <w:pPr>
        <w:spacing w:line="257" w:lineRule="auto"/>
        <w:rPr>
          <w:rFonts w:ascii="Arial" w:hAnsi="Arial" w:cs="Arial"/>
          <w:b/>
          <w:bCs/>
          <w:color w:val="002060"/>
        </w:rPr>
      </w:pPr>
      <w:r>
        <w:rPr>
          <w:rFonts w:ascii="Arial" w:hAnsi="Arial" w:cs="Arial"/>
          <w:b/>
          <w:bCs/>
          <w:color w:val="002060"/>
        </w:rPr>
        <w:t>Specialized</w:t>
      </w:r>
      <w:r w:rsidRPr="008704A3">
        <w:rPr>
          <w:rFonts w:ascii="Arial" w:hAnsi="Arial" w:cs="Arial"/>
          <w:b/>
          <w:bCs/>
          <w:color w:val="002060"/>
        </w:rPr>
        <w:t xml:space="preserve"> Competencies</w:t>
      </w:r>
      <w:r>
        <w:rPr>
          <w:rFonts w:ascii="Arial" w:hAnsi="Arial" w:cs="Arial"/>
          <w:b/>
          <w:bCs/>
          <w:color w:val="002060"/>
        </w:rPr>
        <w:t xml:space="preserve"> - Opportunities for Growth:</w:t>
      </w:r>
    </w:p>
    <w:p w14:paraId="0F4FC069" w14:textId="77777777" w:rsidR="00543F98" w:rsidRPr="00543F98" w:rsidRDefault="00543F98" w:rsidP="00543F98">
      <w:pPr>
        <w:spacing w:line="257" w:lineRule="auto"/>
        <w:rPr>
          <w:rFonts w:ascii="Arial" w:hAnsi="Arial" w:cs="Arial"/>
          <w:color w:val="002060"/>
        </w:rPr>
      </w:pPr>
    </w:p>
    <w:p w14:paraId="2683320D" w14:textId="74D98F20" w:rsidR="00543F98" w:rsidRDefault="00543F98">
      <w:pPr>
        <w:spacing w:line="259" w:lineRule="auto"/>
        <w:rPr>
          <w:rFonts w:ascii="Arial" w:hAnsi="Arial" w:cs="Arial"/>
          <w:color w:val="002060"/>
        </w:rPr>
      </w:pPr>
      <w:r>
        <w:rPr>
          <w:rFonts w:ascii="Arial" w:hAnsi="Arial" w:cs="Arial"/>
          <w:color w:val="002060"/>
        </w:rPr>
        <w:br w:type="page"/>
      </w:r>
    </w:p>
    <w:tbl>
      <w:tblPr>
        <w:tblStyle w:val="TableGrid"/>
        <w:tblW w:w="10800" w:type="dxa"/>
        <w:tblInd w:w="-365" w:type="dxa"/>
        <w:tblLook w:val="04A0" w:firstRow="1" w:lastRow="0" w:firstColumn="1" w:lastColumn="0" w:noHBand="0" w:noVBand="1"/>
      </w:tblPr>
      <w:tblGrid>
        <w:gridCol w:w="3420"/>
        <w:gridCol w:w="3870"/>
        <w:gridCol w:w="3510"/>
      </w:tblGrid>
      <w:tr w:rsidR="00543F98" w:rsidRPr="008704A3" w14:paraId="5A7B70D7" w14:textId="77777777" w:rsidTr="006644A3">
        <w:trPr>
          <w:trHeight w:val="50"/>
        </w:trPr>
        <w:tc>
          <w:tcPr>
            <w:tcW w:w="10800" w:type="dxa"/>
            <w:gridSpan w:val="3"/>
            <w:shd w:val="clear" w:color="auto" w:fill="F1BC6D"/>
          </w:tcPr>
          <w:p w14:paraId="24742DF8" w14:textId="568A69BF" w:rsidR="00543F98" w:rsidRDefault="00543F98" w:rsidP="006644A3">
            <w:pPr>
              <w:spacing w:line="257" w:lineRule="auto"/>
              <w:rPr>
                <w:rFonts w:ascii="Arial" w:hAnsi="Arial" w:cs="Arial"/>
                <w:b/>
                <w:bCs/>
                <w:color w:val="002060"/>
              </w:rPr>
            </w:pPr>
            <w:r w:rsidRPr="008704A3">
              <w:rPr>
                <w:rFonts w:ascii="Arial" w:hAnsi="Arial" w:cs="Arial"/>
                <w:b/>
                <w:bCs/>
                <w:color w:val="002060"/>
              </w:rPr>
              <w:lastRenderedPageBreak/>
              <w:t xml:space="preserve">Areas for Growth/Action Plan: </w:t>
            </w:r>
            <w:r>
              <w:rPr>
                <w:rFonts w:ascii="Arial" w:hAnsi="Arial" w:cs="Arial"/>
                <w:b/>
                <w:bCs/>
                <w:color w:val="002060"/>
              </w:rPr>
              <w:t>Specialized Competencies</w:t>
            </w:r>
          </w:p>
          <w:p w14:paraId="1814367F" w14:textId="77777777" w:rsidR="00543F98" w:rsidRPr="008704A3" w:rsidRDefault="00543F98" w:rsidP="006644A3">
            <w:pPr>
              <w:spacing w:line="257" w:lineRule="auto"/>
              <w:rPr>
                <w:rFonts w:ascii="Arial" w:hAnsi="Arial" w:cs="Arial"/>
                <w:b/>
                <w:bCs/>
                <w:color w:val="002060"/>
              </w:rPr>
            </w:pPr>
          </w:p>
        </w:tc>
      </w:tr>
      <w:tr w:rsidR="00543F98" w:rsidRPr="008704A3" w14:paraId="60FB6F43" w14:textId="77777777" w:rsidTr="00E0684A">
        <w:trPr>
          <w:trHeight w:val="422"/>
        </w:trPr>
        <w:tc>
          <w:tcPr>
            <w:tcW w:w="3420" w:type="dxa"/>
          </w:tcPr>
          <w:p w14:paraId="4CA4C59E" w14:textId="77777777" w:rsidR="00543F98" w:rsidRPr="008704A3" w:rsidRDefault="00543F98" w:rsidP="006644A3">
            <w:pPr>
              <w:spacing w:line="257" w:lineRule="auto"/>
              <w:jc w:val="center"/>
              <w:rPr>
                <w:rFonts w:ascii="Arial" w:hAnsi="Arial" w:cs="Arial"/>
                <w:b/>
                <w:bCs/>
                <w:color w:val="002060"/>
              </w:rPr>
            </w:pPr>
            <w:r w:rsidRPr="008704A3">
              <w:rPr>
                <w:rFonts w:ascii="Arial" w:hAnsi="Arial" w:cs="Arial"/>
                <w:b/>
                <w:bCs/>
                <w:color w:val="002060"/>
              </w:rPr>
              <w:t>Challenge</w:t>
            </w:r>
          </w:p>
        </w:tc>
        <w:tc>
          <w:tcPr>
            <w:tcW w:w="3870" w:type="dxa"/>
          </w:tcPr>
          <w:p w14:paraId="683E0C3F" w14:textId="77777777" w:rsidR="00543F98" w:rsidRPr="008704A3" w:rsidRDefault="00543F98" w:rsidP="006644A3">
            <w:pPr>
              <w:spacing w:line="257" w:lineRule="auto"/>
              <w:jc w:val="center"/>
              <w:rPr>
                <w:rFonts w:ascii="Arial" w:hAnsi="Arial" w:cs="Arial"/>
                <w:b/>
                <w:bCs/>
                <w:color w:val="002060"/>
              </w:rPr>
            </w:pPr>
            <w:r w:rsidRPr="008704A3">
              <w:rPr>
                <w:rFonts w:ascii="Arial" w:hAnsi="Arial" w:cs="Arial"/>
                <w:b/>
                <w:bCs/>
                <w:color w:val="002060"/>
              </w:rPr>
              <w:t>SMART Goal</w:t>
            </w:r>
          </w:p>
        </w:tc>
        <w:tc>
          <w:tcPr>
            <w:tcW w:w="3510" w:type="dxa"/>
          </w:tcPr>
          <w:p w14:paraId="2F68C287" w14:textId="77777777" w:rsidR="00543F98" w:rsidRPr="008704A3" w:rsidRDefault="00543F98" w:rsidP="006644A3">
            <w:pPr>
              <w:spacing w:line="257" w:lineRule="auto"/>
              <w:jc w:val="center"/>
              <w:rPr>
                <w:rFonts w:ascii="Arial" w:hAnsi="Arial" w:cs="Arial"/>
                <w:b/>
                <w:bCs/>
                <w:color w:val="002060"/>
              </w:rPr>
            </w:pPr>
            <w:r>
              <w:rPr>
                <w:rFonts w:ascii="Arial" w:hAnsi="Arial" w:cs="Arial"/>
                <w:b/>
                <w:bCs/>
                <w:color w:val="002060"/>
              </w:rPr>
              <w:t>Progress (noted at next meeting)</w:t>
            </w:r>
          </w:p>
        </w:tc>
      </w:tr>
      <w:tr w:rsidR="00543F98" w:rsidRPr="008704A3" w14:paraId="144DDDA4" w14:textId="77777777" w:rsidTr="006644A3">
        <w:tc>
          <w:tcPr>
            <w:tcW w:w="3420" w:type="dxa"/>
          </w:tcPr>
          <w:p w14:paraId="2C515BAD" w14:textId="28DA8E04" w:rsidR="00BD34BA" w:rsidRDefault="00BD34BA" w:rsidP="00BD34BA">
            <w:pPr>
              <w:spacing w:line="257" w:lineRule="auto"/>
              <w:rPr>
                <w:rFonts w:ascii="Arial" w:hAnsi="Arial" w:cs="Arial"/>
                <w:i/>
                <w:iCs/>
                <w:color w:val="002060"/>
              </w:rPr>
            </w:pPr>
            <w:r>
              <w:rPr>
                <w:rFonts w:ascii="Arial" w:hAnsi="Arial" w:cs="Arial"/>
                <w:i/>
                <w:iCs/>
                <w:color w:val="002060"/>
              </w:rPr>
              <w:t xml:space="preserve">.Peer </w:t>
            </w:r>
            <w:r w:rsidR="00497375">
              <w:rPr>
                <w:rFonts w:ascii="Arial" w:hAnsi="Arial" w:cs="Arial"/>
                <w:i/>
                <w:iCs/>
                <w:color w:val="002060"/>
              </w:rPr>
              <w:t>w</w:t>
            </w:r>
            <w:r w:rsidR="00E0684A">
              <w:rPr>
                <w:rFonts w:ascii="Arial" w:hAnsi="Arial" w:cs="Arial"/>
                <w:i/>
                <w:iCs/>
                <w:color w:val="002060"/>
              </w:rPr>
              <w:t>ill join the HIV testing t</w:t>
            </w:r>
            <w:r w:rsidR="00D0249A">
              <w:rPr>
                <w:rFonts w:ascii="Arial" w:hAnsi="Arial" w:cs="Arial"/>
                <w:i/>
                <w:iCs/>
                <w:color w:val="002060"/>
              </w:rPr>
              <w:t>eam</w:t>
            </w:r>
            <w:r w:rsidR="009D7D04">
              <w:rPr>
                <w:rFonts w:ascii="Arial" w:hAnsi="Arial" w:cs="Arial"/>
                <w:i/>
                <w:iCs/>
                <w:color w:val="002060"/>
              </w:rPr>
              <w:t xml:space="preserve"> in September</w:t>
            </w:r>
            <w:r w:rsidR="00497375">
              <w:rPr>
                <w:rFonts w:ascii="Arial" w:hAnsi="Arial" w:cs="Arial"/>
                <w:i/>
                <w:iCs/>
                <w:color w:val="002060"/>
              </w:rPr>
              <w:t>, in addition to their previous role in navigation.</w:t>
            </w:r>
          </w:p>
          <w:p w14:paraId="28E83C5A" w14:textId="1707B921" w:rsidR="00543F98" w:rsidRPr="008704A3" w:rsidRDefault="00543F98" w:rsidP="006644A3">
            <w:pPr>
              <w:spacing w:line="257" w:lineRule="auto"/>
              <w:rPr>
                <w:rFonts w:ascii="Arial" w:hAnsi="Arial" w:cs="Arial"/>
                <w:i/>
                <w:iCs/>
                <w:color w:val="002060"/>
              </w:rPr>
            </w:pPr>
          </w:p>
        </w:tc>
        <w:tc>
          <w:tcPr>
            <w:tcW w:w="3870" w:type="dxa"/>
          </w:tcPr>
          <w:p w14:paraId="3BA3A8F1" w14:textId="5D2B4504" w:rsidR="00543F98" w:rsidRDefault="00D0249A" w:rsidP="006644A3">
            <w:pPr>
              <w:spacing w:line="257" w:lineRule="auto"/>
              <w:rPr>
                <w:rFonts w:ascii="Arial" w:hAnsi="Arial" w:cs="Arial"/>
                <w:i/>
                <w:iCs/>
                <w:color w:val="002060"/>
              </w:rPr>
            </w:pPr>
            <w:r>
              <w:rPr>
                <w:rFonts w:ascii="Arial" w:hAnsi="Arial" w:cs="Arial"/>
                <w:i/>
                <w:iCs/>
                <w:color w:val="002060"/>
              </w:rPr>
              <w:t>Peer will attend training on HIV testing</w:t>
            </w:r>
            <w:r w:rsidR="00152C92">
              <w:rPr>
                <w:rFonts w:ascii="Arial" w:hAnsi="Arial" w:cs="Arial"/>
                <w:i/>
                <w:iCs/>
                <w:color w:val="002060"/>
              </w:rPr>
              <w:t xml:space="preserve"> (including confidentiality practices and informed consent)</w:t>
            </w:r>
            <w:r>
              <w:rPr>
                <w:rFonts w:ascii="Arial" w:hAnsi="Arial" w:cs="Arial"/>
                <w:i/>
                <w:iCs/>
                <w:color w:val="002060"/>
              </w:rPr>
              <w:t xml:space="preserve"> fo</w:t>
            </w:r>
            <w:r w:rsidR="009D7D04">
              <w:rPr>
                <w:rFonts w:ascii="Arial" w:hAnsi="Arial" w:cs="Arial"/>
                <w:i/>
                <w:iCs/>
                <w:color w:val="002060"/>
              </w:rPr>
              <w:t>r</w:t>
            </w:r>
            <w:r>
              <w:rPr>
                <w:rFonts w:ascii="Arial" w:hAnsi="Arial" w:cs="Arial"/>
                <w:i/>
                <w:iCs/>
                <w:color w:val="002060"/>
              </w:rPr>
              <w:t xml:space="preserve"> non-clinicians in </w:t>
            </w:r>
            <w:r w:rsidR="00E03A6A">
              <w:rPr>
                <w:rFonts w:ascii="Arial" w:hAnsi="Arial" w:cs="Arial"/>
                <w:i/>
                <w:iCs/>
                <w:color w:val="002060"/>
              </w:rPr>
              <w:t xml:space="preserve">July. </w:t>
            </w:r>
            <w:r w:rsidR="00971D0D">
              <w:rPr>
                <w:rFonts w:ascii="Arial" w:hAnsi="Arial" w:cs="Arial"/>
                <w:i/>
                <w:iCs/>
                <w:color w:val="002060"/>
              </w:rPr>
              <w:t>In late July and August, s</w:t>
            </w:r>
            <w:r w:rsidR="00E03A6A">
              <w:rPr>
                <w:rFonts w:ascii="Arial" w:hAnsi="Arial" w:cs="Arial"/>
                <w:i/>
                <w:iCs/>
                <w:color w:val="002060"/>
              </w:rPr>
              <w:t xml:space="preserve">upervisor and </w:t>
            </w:r>
            <w:r w:rsidR="009D7D04">
              <w:rPr>
                <w:rFonts w:ascii="Arial" w:hAnsi="Arial" w:cs="Arial"/>
                <w:i/>
                <w:iCs/>
                <w:color w:val="002060"/>
              </w:rPr>
              <w:t>T</w:t>
            </w:r>
            <w:r w:rsidR="00E03A6A">
              <w:rPr>
                <w:rFonts w:ascii="Arial" w:hAnsi="Arial" w:cs="Arial"/>
                <w:i/>
                <w:iCs/>
                <w:color w:val="002060"/>
              </w:rPr>
              <w:t xml:space="preserve">esting </w:t>
            </w:r>
            <w:r w:rsidR="009D7D04">
              <w:rPr>
                <w:rFonts w:ascii="Arial" w:hAnsi="Arial" w:cs="Arial"/>
                <w:i/>
                <w:iCs/>
                <w:color w:val="002060"/>
              </w:rPr>
              <w:t>C</w:t>
            </w:r>
            <w:r w:rsidR="00E03A6A">
              <w:rPr>
                <w:rFonts w:ascii="Arial" w:hAnsi="Arial" w:cs="Arial"/>
                <w:i/>
                <w:iCs/>
                <w:color w:val="002060"/>
              </w:rPr>
              <w:t xml:space="preserve">oordinator will support </w:t>
            </w:r>
            <w:r w:rsidR="009D7D04">
              <w:rPr>
                <w:rFonts w:ascii="Arial" w:hAnsi="Arial" w:cs="Arial"/>
                <w:i/>
                <w:iCs/>
                <w:color w:val="002060"/>
              </w:rPr>
              <w:t xml:space="preserve">Peer in </w:t>
            </w:r>
            <w:r w:rsidR="00FD3A78">
              <w:rPr>
                <w:rFonts w:ascii="Arial" w:hAnsi="Arial" w:cs="Arial"/>
                <w:i/>
                <w:iCs/>
                <w:color w:val="002060"/>
              </w:rPr>
              <w:t>preparing to administer tests</w:t>
            </w:r>
            <w:r w:rsidR="00105846">
              <w:rPr>
                <w:rFonts w:ascii="Arial" w:hAnsi="Arial" w:cs="Arial"/>
                <w:i/>
                <w:iCs/>
                <w:color w:val="002060"/>
              </w:rPr>
              <w:t xml:space="preserve">, </w:t>
            </w:r>
            <w:r w:rsidR="00FD3A78">
              <w:rPr>
                <w:rFonts w:ascii="Arial" w:hAnsi="Arial" w:cs="Arial"/>
                <w:i/>
                <w:iCs/>
                <w:color w:val="002060"/>
              </w:rPr>
              <w:t>deliver positive and negative results</w:t>
            </w:r>
            <w:r w:rsidR="00105846">
              <w:rPr>
                <w:rFonts w:ascii="Arial" w:hAnsi="Arial" w:cs="Arial"/>
                <w:i/>
                <w:iCs/>
                <w:color w:val="002060"/>
              </w:rPr>
              <w:t xml:space="preserve">, and </w:t>
            </w:r>
            <w:r w:rsidR="00971D0D">
              <w:rPr>
                <w:rFonts w:ascii="Arial" w:hAnsi="Arial" w:cs="Arial"/>
                <w:i/>
                <w:iCs/>
                <w:color w:val="002060"/>
              </w:rPr>
              <w:t xml:space="preserve">link clients to internal and external referrals </w:t>
            </w:r>
            <w:r w:rsidR="00FD3A78">
              <w:rPr>
                <w:rFonts w:ascii="Arial" w:hAnsi="Arial" w:cs="Arial"/>
                <w:i/>
                <w:iCs/>
                <w:color w:val="002060"/>
              </w:rPr>
              <w:t xml:space="preserve"> through</w:t>
            </w:r>
            <w:r w:rsidR="00865A1A">
              <w:rPr>
                <w:rFonts w:ascii="Arial" w:hAnsi="Arial" w:cs="Arial"/>
                <w:i/>
                <w:iCs/>
                <w:color w:val="002060"/>
              </w:rPr>
              <w:t xml:space="preserve"> weekly</w:t>
            </w:r>
            <w:r w:rsidR="00FD3A78">
              <w:rPr>
                <w:rFonts w:ascii="Arial" w:hAnsi="Arial" w:cs="Arial"/>
                <w:i/>
                <w:iCs/>
                <w:color w:val="002060"/>
              </w:rPr>
              <w:t xml:space="preserve"> </w:t>
            </w:r>
            <w:r w:rsidR="00B36469">
              <w:rPr>
                <w:rFonts w:ascii="Arial" w:hAnsi="Arial" w:cs="Arial"/>
                <w:i/>
                <w:iCs/>
                <w:color w:val="002060"/>
              </w:rPr>
              <w:t>rolepla</w:t>
            </w:r>
            <w:r w:rsidR="001E4205">
              <w:rPr>
                <w:rFonts w:ascii="Arial" w:hAnsi="Arial" w:cs="Arial"/>
                <w:i/>
                <w:iCs/>
                <w:color w:val="002060"/>
              </w:rPr>
              <w:t>ys</w:t>
            </w:r>
            <w:r w:rsidR="00B36469">
              <w:rPr>
                <w:rFonts w:ascii="Arial" w:hAnsi="Arial" w:cs="Arial"/>
                <w:i/>
                <w:iCs/>
                <w:color w:val="002060"/>
              </w:rPr>
              <w:t xml:space="preserve"> and </w:t>
            </w:r>
            <w:r w:rsidR="00865A1A">
              <w:rPr>
                <w:rFonts w:ascii="Arial" w:hAnsi="Arial" w:cs="Arial"/>
                <w:i/>
                <w:iCs/>
                <w:color w:val="002060"/>
              </w:rPr>
              <w:t>discussion</w:t>
            </w:r>
            <w:r w:rsidR="008D4E3F">
              <w:rPr>
                <w:rFonts w:ascii="Arial" w:hAnsi="Arial" w:cs="Arial"/>
                <w:i/>
                <w:iCs/>
                <w:color w:val="002060"/>
              </w:rPr>
              <w:t>s</w:t>
            </w:r>
            <w:r w:rsidR="00F16C3A">
              <w:rPr>
                <w:rFonts w:ascii="Arial" w:hAnsi="Arial" w:cs="Arial"/>
                <w:i/>
                <w:iCs/>
                <w:color w:val="002060"/>
              </w:rPr>
              <w:t>, as well as weekly supportive supervision.</w:t>
            </w:r>
            <w:r w:rsidR="00865A1A">
              <w:rPr>
                <w:rFonts w:ascii="Arial" w:hAnsi="Arial" w:cs="Arial"/>
                <w:i/>
                <w:iCs/>
                <w:color w:val="002060"/>
              </w:rPr>
              <w:t xml:space="preserve"> </w:t>
            </w:r>
          </w:p>
          <w:p w14:paraId="70600875" w14:textId="7C3295A4" w:rsidR="00543F98" w:rsidRPr="008704A3" w:rsidRDefault="00543F98" w:rsidP="006644A3">
            <w:pPr>
              <w:spacing w:line="257" w:lineRule="auto"/>
              <w:rPr>
                <w:rFonts w:ascii="Arial" w:hAnsi="Arial" w:cs="Arial"/>
                <w:i/>
                <w:iCs/>
                <w:color w:val="002060"/>
              </w:rPr>
            </w:pPr>
          </w:p>
        </w:tc>
        <w:tc>
          <w:tcPr>
            <w:tcW w:w="3510" w:type="dxa"/>
          </w:tcPr>
          <w:p w14:paraId="2F316073" w14:textId="77777777" w:rsidR="00543F98" w:rsidRPr="008704A3" w:rsidRDefault="00543F98" w:rsidP="006644A3">
            <w:pPr>
              <w:spacing w:line="257" w:lineRule="auto"/>
              <w:rPr>
                <w:rFonts w:ascii="Arial" w:hAnsi="Arial" w:cs="Arial"/>
                <w:color w:val="002060"/>
              </w:rPr>
            </w:pPr>
          </w:p>
        </w:tc>
      </w:tr>
      <w:tr w:rsidR="00543F98" w:rsidRPr="008704A3" w14:paraId="6FD5E495" w14:textId="77777777" w:rsidTr="006644A3">
        <w:tc>
          <w:tcPr>
            <w:tcW w:w="3420" w:type="dxa"/>
          </w:tcPr>
          <w:p w14:paraId="0A3CA975" w14:textId="77777777" w:rsidR="00543F98" w:rsidRPr="008704A3" w:rsidRDefault="00543F98" w:rsidP="006644A3">
            <w:pPr>
              <w:spacing w:line="257" w:lineRule="auto"/>
              <w:rPr>
                <w:rFonts w:ascii="Arial" w:hAnsi="Arial" w:cs="Arial"/>
                <w:color w:val="002060"/>
              </w:rPr>
            </w:pPr>
          </w:p>
          <w:p w14:paraId="543DAEEA" w14:textId="77777777" w:rsidR="00543F98" w:rsidRPr="008704A3" w:rsidRDefault="00543F98" w:rsidP="006644A3">
            <w:pPr>
              <w:spacing w:line="257" w:lineRule="auto"/>
              <w:rPr>
                <w:rFonts w:ascii="Arial" w:hAnsi="Arial" w:cs="Arial"/>
                <w:color w:val="002060"/>
              </w:rPr>
            </w:pPr>
          </w:p>
          <w:p w14:paraId="5D6C36CD" w14:textId="77777777" w:rsidR="00543F98" w:rsidRPr="008704A3" w:rsidRDefault="00543F98" w:rsidP="006644A3">
            <w:pPr>
              <w:spacing w:line="257" w:lineRule="auto"/>
              <w:rPr>
                <w:rFonts w:ascii="Arial" w:hAnsi="Arial" w:cs="Arial"/>
                <w:color w:val="002060"/>
              </w:rPr>
            </w:pPr>
          </w:p>
          <w:p w14:paraId="1B7F309D" w14:textId="77777777" w:rsidR="00543F98" w:rsidRPr="008704A3" w:rsidRDefault="00543F98" w:rsidP="006644A3">
            <w:pPr>
              <w:spacing w:line="257" w:lineRule="auto"/>
              <w:rPr>
                <w:rFonts w:ascii="Arial" w:hAnsi="Arial" w:cs="Arial"/>
                <w:color w:val="002060"/>
              </w:rPr>
            </w:pPr>
          </w:p>
          <w:p w14:paraId="7978BE37" w14:textId="77777777" w:rsidR="00543F98" w:rsidRPr="008704A3" w:rsidRDefault="00543F98" w:rsidP="006644A3">
            <w:pPr>
              <w:spacing w:line="257" w:lineRule="auto"/>
              <w:rPr>
                <w:rFonts w:ascii="Arial" w:hAnsi="Arial" w:cs="Arial"/>
                <w:color w:val="002060"/>
              </w:rPr>
            </w:pPr>
          </w:p>
          <w:p w14:paraId="28263340" w14:textId="77777777" w:rsidR="00543F98" w:rsidRPr="008704A3" w:rsidRDefault="00543F98" w:rsidP="006644A3">
            <w:pPr>
              <w:spacing w:line="257" w:lineRule="auto"/>
              <w:rPr>
                <w:rFonts w:ascii="Arial" w:hAnsi="Arial" w:cs="Arial"/>
                <w:color w:val="002060"/>
              </w:rPr>
            </w:pPr>
          </w:p>
        </w:tc>
        <w:tc>
          <w:tcPr>
            <w:tcW w:w="3870" w:type="dxa"/>
          </w:tcPr>
          <w:p w14:paraId="5C88EE0C" w14:textId="77777777" w:rsidR="00543F98" w:rsidRPr="008704A3" w:rsidRDefault="00543F98" w:rsidP="006644A3">
            <w:pPr>
              <w:spacing w:line="257" w:lineRule="auto"/>
              <w:rPr>
                <w:rFonts w:ascii="Arial" w:hAnsi="Arial" w:cs="Arial"/>
                <w:color w:val="002060"/>
              </w:rPr>
            </w:pPr>
          </w:p>
        </w:tc>
        <w:tc>
          <w:tcPr>
            <w:tcW w:w="3510" w:type="dxa"/>
          </w:tcPr>
          <w:p w14:paraId="0C212D5C" w14:textId="77777777" w:rsidR="00543F98" w:rsidRPr="008704A3" w:rsidRDefault="00543F98" w:rsidP="006644A3">
            <w:pPr>
              <w:spacing w:line="257" w:lineRule="auto"/>
              <w:rPr>
                <w:rFonts w:ascii="Arial" w:hAnsi="Arial" w:cs="Arial"/>
                <w:color w:val="002060"/>
              </w:rPr>
            </w:pPr>
          </w:p>
        </w:tc>
      </w:tr>
      <w:tr w:rsidR="00543F98" w:rsidRPr="008704A3" w14:paraId="1966FD2A" w14:textId="77777777" w:rsidTr="006644A3">
        <w:tc>
          <w:tcPr>
            <w:tcW w:w="3420" w:type="dxa"/>
          </w:tcPr>
          <w:p w14:paraId="7BAF10E0" w14:textId="77777777" w:rsidR="00543F98" w:rsidRPr="008704A3" w:rsidRDefault="00543F98" w:rsidP="006644A3">
            <w:pPr>
              <w:spacing w:line="257" w:lineRule="auto"/>
              <w:rPr>
                <w:rFonts w:ascii="Arial" w:hAnsi="Arial" w:cs="Arial"/>
                <w:color w:val="002060"/>
              </w:rPr>
            </w:pPr>
          </w:p>
          <w:p w14:paraId="06275F2F" w14:textId="77777777" w:rsidR="00543F98" w:rsidRPr="008704A3" w:rsidRDefault="00543F98" w:rsidP="006644A3">
            <w:pPr>
              <w:spacing w:line="257" w:lineRule="auto"/>
              <w:rPr>
                <w:rFonts w:ascii="Arial" w:hAnsi="Arial" w:cs="Arial"/>
                <w:color w:val="002060"/>
              </w:rPr>
            </w:pPr>
          </w:p>
          <w:p w14:paraId="2F7B40A7" w14:textId="77777777" w:rsidR="00543F98" w:rsidRPr="008704A3" w:rsidRDefault="00543F98" w:rsidP="006644A3">
            <w:pPr>
              <w:spacing w:line="257" w:lineRule="auto"/>
              <w:rPr>
                <w:rFonts w:ascii="Arial" w:hAnsi="Arial" w:cs="Arial"/>
                <w:color w:val="002060"/>
              </w:rPr>
            </w:pPr>
          </w:p>
          <w:p w14:paraId="266C1173" w14:textId="77777777" w:rsidR="00543F98" w:rsidRPr="008704A3" w:rsidRDefault="00543F98" w:rsidP="006644A3">
            <w:pPr>
              <w:spacing w:line="257" w:lineRule="auto"/>
              <w:rPr>
                <w:rFonts w:ascii="Arial" w:hAnsi="Arial" w:cs="Arial"/>
                <w:color w:val="002060"/>
              </w:rPr>
            </w:pPr>
          </w:p>
          <w:p w14:paraId="1AE626E5" w14:textId="77777777" w:rsidR="00543F98" w:rsidRPr="008704A3" w:rsidRDefault="00543F98" w:rsidP="006644A3">
            <w:pPr>
              <w:spacing w:line="257" w:lineRule="auto"/>
              <w:rPr>
                <w:rFonts w:ascii="Arial" w:hAnsi="Arial" w:cs="Arial"/>
                <w:color w:val="002060"/>
              </w:rPr>
            </w:pPr>
          </w:p>
          <w:p w14:paraId="0A6EE8ED" w14:textId="77777777" w:rsidR="00543F98" w:rsidRPr="008704A3" w:rsidRDefault="00543F98" w:rsidP="006644A3">
            <w:pPr>
              <w:spacing w:line="257" w:lineRule="auto"/>
              <w:rPr>
                <w:rFonts w:ascii="Arial" w:hAnsi="Arial" w:cs="Arial"/>
                <w:color w:val="002060"/>
              </w:rPr>
            </w:pPr>
          </w:p>
        </w:tc>
        <w:tc>
          <w:tcPr>
            <w:tcW w:w="3870" w:type="dxa"/>
          </w:tcPr>
          <w:p w14:paraId="5BEA7562" w14:textId="77777777" w:rsidR="00543F98" w:rsidRPr="008704A3" w:rsidRDefault="00543F98" w:rsidP="006644A3">
            <w:pPr>
              <w:spacing w:line="257" w:lineRule="auto"/>
              <w:rPr>
                <w:rFonts w:ascii="Arial" w:hAnsi="Arial" w:cs="Arial"/>
                <w:color w:val="002060"/>
              </w:rPr>
            </w:pPr>
          </w:p>
        </w:tc>
        <w:tc>
          <w:tcPr>
            <w:tcW w:w="3510" w:type="dxa"/>
          </w:tcPr>
          <w:p w14:paraId="4CA60DA9" w14:textId="77777777" w:rsidR="00543F98" w:rsidRPr="008704A3" w:rsidRDefault="00543F98" w:rsidP="006644A3">
            <w:pPr>
              <w:spacing w:line="257" w:lineRule="auto"/>
              <w:rPr>
                <w:rFonts w:ascii="Arial" w:hAnsi="Arial" w:cs="Arial"/>
                <w:color w:val="002060"/>
              </w:rPr>
            </w:pPr>
          </w:p>
        </w:tc>
      </w:tr>
      <w:tr w:rsidR="00543F98" w:rsidRPr="008704A3" w14:paraId="6B410FBA" w14:textId="77777777" w:rsidTr="006644A3">
        <w:tc>
          <w:tcPr>
            <w:tcW w:w="3420" w:type="dxa"/>
          </w:tcPr>
          <w:p w14:paraId="1F0AF5E6" w14:textId="77777777" w:rsidR="00543F98" w:rsidRPr="008704A3" w:rsidRDefault="00543F98" w:rsidP="006644A3">
            <w:pPr>
              <w:spacing w:line="257" w:lineRule="auto"/>
              <w:rPr>
                <w:rFonts w:ascii="Arial" w:hAnsi="Arial" w:cs="Arial"/>
                <w:color w:val="002060"/>
              </w:rPr>
            </w:pPr>
          </w:p>
          <w:p w14:paraId="02883088" w14:textId="77777777" w:rsidR="00543F98" w:rsidRPr="008704A3" w:rsidRDefault="00543F98" w:rsidP="006644A3">
            <w:pPr>
              <w:spacing w:line="257" w:lineRule="auto"/>
              <w:rPr>
                <w:rFonts w:ascii="Arial" w:hAnsi="Arial" w:cs="Arial"/>
                <w:color w:val="002060"/>
              </w:rPr>
            </w:pPr>
          </w:p>
          <w:p w14:paraId="3DBA78D2" w14:textId="77777777" w:rsidR="00543F98" w:rsidRPr="008704A3" w:rsidRDefault="00543F98" w:rsidP="006644A3">
            <w:pPr>
              <w:spacing w:line="257" w:lineRule="auto"/>
              <w:rPr>
                <w:rFonts w:ascii="Arial" w:hAnsi="Arial" w:cs="Arial"/>
                <w:color w:val="002060"/>
              </w:rPr>
            </w:pPr>
          </w:p>
          <w:p w14:paraId="35B9D899" w14:textId="77777777" w:rsidR="00543F98" w:rsidRPr="008704A3" w:rsidRDefault="00543F98" w:rsidP="006644A3">
            <w:pPr>
              <w:spacing w:line="257" w:lineRule="auto"/>
              <w:rPr>
                <w:rFonts w:ascii="Arial" w:hAnsi="Arial" w:cs="Arial"/>
                <w:color w:val="002060"/>
              </w:rPr>
            </w:pPr>
          </w:p>
          <w:p w14:paraId="35B73AED" w14:textId="77777777" w:rsidR="00543F98" w:rsidRPr="008704A3" w:rsidRDefault="00543F98" w:rsidP="006644A3">
            <w:pPr>
              <w:spacing w:line="257" w:lineRule="auto"/>
              <w:rPr>
                <w:rFonts w:ascii="Arial" w:hAnsi="Arial" w:cs="Arial"/>
                <w:color w:val="002060"/>
              </w:rPr>
            </w:pPr>
          </w:p>
          <w:p w14:paraId="515C6BAA" w14:textId="77777777" w:rsidR="00543F98" w:rsidRPr="008704A3" w:rsidRDefault="00543F98" w:rsidP="006644A3">
            <w:pPr>
              <w:spacing w:line="257" w:lineRule="auto"/>
              <w:rPr>
                <w:rFonts w:ascii="Arial" w:hAnsi="Arial" w:cs="Arial"/>
                <w:color w:val="002060"/>
              </w:rPr>
            </w:pPr>
          </w:p>
        </w:tc>
        <w:tc>
          <w:tcPr>
            <w:tcW w:w="3870" w:type="dxa"/>
          </w:tcPr>
          <w:p w14:paraId="619B433B" w14:textId="77777777" w:rsidR="00543F98" w:rsidRPr="008704A3" w:rsidRDefault="00543F98" w:rsidP="006644A3">
            <w:pPr>
              <w:spacing w:line="257" w:lineRule="auto"/>
              <w:rPr>
                <w:rFonts w:ascii="Arial" w:hAnsi="Arial" w:cs="Arial"/>
                <w:color w:val="002060"/>
              </w:rPr>
            </w:pPr>
          </w:p>
        </w:tc>
        <w:tc>
          <w:tcPr>
            <w:tcW w:w="3510" w:type="dxa"/>
          </w:tcPr>
          <w:p w14:paraId="1C6F0C8C" w14:textId="77777777" w:rsidR="00543F98" w:rsidRPr="008704A3" w:rsidRDefault="00543F98" w:rsidP="006644A3">
            <w:pPr>
              <w:spacing w:line="257" w:lineRule="auto"/>
              <w:rPr>
                <w:rFonts w:ascii="Arial" w:hAnsi="Arial" w:cs="Arial"/>
                <w:color w:val="002060"/>
              </w:rPr>
            </w:pPr>
          </w:p>
        </w:tc>
      </w:tr>
      <w:tr w:rsidR="00543F98" w:rsidRPr="008704A3" w14:paraId="3FF2D28F" w14:textId="77777777" w:rsidTr="006644A3">
        <w:tc>
          <w:tcPr>
            <w:tcW w:w="3420" w:type="dxa"/>
          </w:tcPr>
          <w:p w14:paraId="3A054D9A" w14:textId="77777777" w:rsidR="00543F98" w:rsidRDefault="00543F98" w:rsidP="006644A3">
            <w:pPr>
              <w:spacing w:line="257" w:lineRule="auto"/>
              <w:rPr>
                <w:rFonts w:ascii="Arial" w:hAnsi="Arial" w:cs="Arial"/>
                <w:b/>
                <w:bCs/>
                <w:color w:val="002060"/>
              </w:rPr>
            </w:pPr>
          </w:p>
          <w:p w14:paraId="787EF0AC" w14:textId="77777777" w:rsidR="00543F98" w:rsidRDefault="00543F98" w:rsidP="006644A3">
            <w:pPr>
              <w:spacing w:line="257" w:lineRule="auto"/>
              <w:rPr>
                <w:rFonts w:ascii="Arial" w:hAnsi="Arial" w:cs="Arial"/>
                <w:b/>
                <w:bCs/>
                <w:color w:val="002060"/>
              </w:rPr>
            </w:pPr>
          </w:p>
          <w:p w14:paraId="38E3ED9F" w14:textId="77777777" w:rsidR="00543F98" w:rsidRDefault="00543F98" w:rsidP="006644A3">
            <w:pPr>
              <w:spacing w:line="257" w:lineRule="auto"/>
              <w:rPr>
                <w:rFonts w:ascii="Arial" w:hAnsi="Arial" w:cs="Arial"/>
                <w:b/>
                <w:bCs/>
                <w:color w:val="002060"/>
              </w:rPr>
            </w:pPr>
          </w:p>
          <w:p w14:paraId="1B1FBF69" w14:textId="77777777" w:rsidR="00543F98" w:rsidRDefault="00543F98" w:rsidP="006644A3">
            <w:pPr>
              <w:spacing w:line="257" w:lineRule="auto"/>
              <w:rPr>
                <w:rFonts w:ascii="Arial" w:hAnsi="Arial" w:cs="Arial"/>
                <w:b/>
                <w:bCs/>
                <w:color w:val="002060"/>
              </w:rPr>
            </w:pPr>
          </w:p>
          <w:p w14:paraId="2BFEE009" w14:textId="77777777" w:rsidR="00543F98" w:rsidRDefault="00543F98" w:rsidP="006644A3">
            <w:pPr>
              <w:spacing w:line="257" w:lineRule="auto"/>
              <w:rPr>
                <w:rFonts w:ascii="Arial" w:hAnsi="Arial" w:cs="Arial"/>
                <w:b/>
                <w:bCs/>
                <w:color w:val="002060"/>
              </w:rPr>
            </w:pPr>
          </w:p>
          <w:p w14:paraId="6BE57848" w14:textId="77777777" w:rsidR="00543F98" w:rsidRPr="008704A3" w:rsidRDefault="00543F98" w:rsidP="006644A3">
            <w:pPr>
              <w:spacing w:line="257" w:lineRule="auto"/>
              <w:rPr>
                <w:rFonts w:ascii="Arial" w:hAnsi="Arial" w:cs="Arial"/>
                <w:b/>
                <w:bCs/>
                <w:color w:val="002060"/>
              </w:rPr>
            </w:pPr>
          </w:p>
        </w:tc>
        <w:tc>
          <w:tcPr>
            <w:tcW w:w="3870" w:type="dxa"/>
          </w:tcPr>
          <w:p w14:paraId="5D445924" w14:textId="77777777" w:rsidR="00543F98" w:rsidRPr="008704A3" w:rsidRDefault="00543F98" w:rsidP="006644A3">
            <w:pPr>
              <w:spacing w:line="259" w:lineRule="auto"/>
              <w:rPr>
                <w:rFonts w:ascii="Arial" w:hAnsi="Arial" w:cs="Arial"/>
                <w:b/>
                <w:bCs/>
                <w:color w:val="002060"/>
              </w:rPr>
            </w:pPr>
          </w:p>
        </w:tc>
        <w:tc>
          <w:tcPr>
            <w:tcW w:w="3510" w:type="dxa"/>
          </w:tcPr>
          <w:p w14:paraId="221CA501" w14:textId="77777777" w:rsidR="00543F98" w:rsidRPr="008704A3" w:rsidRDefault="00543F98" w:rsidP="006644A3">
            <w:pPr>
              <w:spacing w:line="259" w:lineRule="auto"/>
              <w:rPr>
                <w:rFonts w:ascii="Arial" w:hAnsi="Arial" w:cs="Arial"/>
                <w:b/>
                <w:bCs/>
                <w:color w:val="002060"/>
              </w:rPr>
            </w:pPr>
          </w:p>
        </w:tc>
      </w:tr>
      <w:tr w:rsidR="00822999" w:rsidRPr="008704A3" w14:paraId="3078F5F0" w14:textId="77777777" w:rsidTr="006644A3">
        <w:tc>
          <w:tcPr>
            <w:tcW w:w="3420" w:type="dxa"/>
          </w:tcPr>
          <w:p w14:paraId="618989A3" w14:textId="77777777" w:rsidR="00822999" w:rsidRDefault="00822999" w:rsidP="006644A3">
            <w:pPr>
              <w:spacing w:line="257" w:lineRule="auto"/>
              <w:rPr>
                <w:rFonts w:ascii="Arial" w:hAnsi="Arial" w:cs="Arial"/>
                <w:b/>
                <w:bCs/>
                <w:color w:val="002060"/>
              </w:rPr>
            </w:pPr>
          </w:p>
          <w:p w14:paraId="573F5B81" w14:textId="77777777" w:rsidR="00822999" w:rsidRDefault="00822999" w:rsidP="006644A3">
            <w:pPr>
              <w:spacing w:line="257" w:lineRule="auto"/>
              <w:rPr>
                <w:rFonts w:ascii="Arial" w:hAnsi="Arial" w:cs="Arial"/>
                <w:b/>
                <w:bCs/>
                <w:color w:val="002060"/>
              </w:rPr>
            </w:pPr>
          </w:p>
          <w:p w14:paraId="6C4E8962" w14:textId="77777777" w:rsidR="00822999" w:rsidRDefault="00822999" w:rsidP="006644A3">
            <w:pPr>
              <w:spacing w:line="257" w:lineRule="auto"/>
              <w:rPr>
                <w:rFonts w:ascii="Arial" w:hAnsi="Arial" w:cs="Arial"/>
                <w:b/>
                <w:bCs/>
                <w:color w:val="002060"/>
              </w:rPr>
            </w:pPr>
          </w:p>
          <w:p w14:paraId="495C731A" w14:textId="77777777" w:rsidR="00822999" w:rsidRDefault="00822999" w:rsidP="006644A3">
            <w:pPr>
              <w:spacing w:line="257" w:lineRule="auto"/>
              <w:rPr>
                <w:rFonts w:ascii="Arial" w:hAnsi="Arial" w:cs="Arial"/>
                <w:b/>
                <w:bCs/>
                <w:color w:val="002060"/>
              </w:rPr>
            </w:pPr>
          </w:p>
          <w:p w14:paraId="1703EDAA" w14:textId="77777777" w:rsidR="00822999" w:rsidRDefault="00822999" w:rsidP="006644A3">
            <w:pPr>
              <w:spacing w:line="257" w:lineRule="auto"/>
              <w:rPr>
                <w:rFonts w:ascii="Arial" w:hAnsi="Arial" w:cs="Arial"/>
                <w:b/>
                <w:bCs/>
                <w:color w:val="002060"/>
              </w:rPr>
            </w:pPr>
          </w:p>
          <w:p w14:paraId="12C8CB67" w14:textId="7AB89A49" w:rsidR="00822999" w:rsidRDefault="00822999" w:rsidP="006644A3">
            <w:pPr>
              <w:spacing w:line="257" w:lineRule="auto"/>
              <w:rPr>
                <w:rFonts w:ascii="Arial" w:hAnsi="Arial" w:cs="Arial"/>
                <w:b/>
                <w:bCs/>
                <w:color w:val="002060"/>
              </w:rPr>
            </w:pPr>
          </w:p>
        </w:tc>
        <w:tc>
          <w:tcPr>
            <w:tcW w:w="3870" w:type="dxa"/>
          </w:tcPr>
          <w:p w14:paraId="3C2FFB12" w14:textId="77777777" w:rsidR="00822999" w:rsidRPr="008704A3" w:rsidRDefault="00822999" w:rsidP="006644A3">
            <w:pPr>
              <w:spacing w:line="259" w:lineRule="auto"/>
              <w:rPr>
                <w:rFonts w:ascii="Arial" w:hAnsi="Arial" w:cs="Arial"/>
                <w:b/>
                <w:bCs/>
                <w:color w:val="002060"/>
              </w:rPr>
            </w:pPr>
          </w:p>
        </w:tc>
        <w:tc>
          <w:tcPr>
            <w:tcW w:w="3510" w:type="dxa"/>
          </w:tcPr>
          <w:p w14:paraId="17BFB46A" w14:textId="77777777" w:rsidR="00822999" w:rsidRPr="008704A3" w:rsidRDefault="00822999" w:rsidP="006644A3">
            <w:pPr>
              <w:spacing w:line="259" w:lineRule="auto"/>
              <w:rPr>
                <w:rFonts w:ascii="Arial" w:hAnsi="Arial" w:cs="Arial"/>
                <w:b/>
                <w:bCs/>
                <w:color w:val="002060"/>
              </w:rPr>
            </w:pPr>
          </w:p>
        </w:tc>
      </w:tr>
      <w:tr w:rsidR="00C80D02" w:rsidRPr="008704A3" w14:paraId="502FEC5A" w14:textId="77777777" w:rsidTr="006644A3">
        <w:trPr>
          <w:trHeight w:val="50"/>
        </w:trPr>
        <w:tc>
          <w:tcPr>
            <w:tcW w:w="10800" w:type="dxa"/>
            <w:gridSpan w:val="3"/>
            <w:shd w:val="clear" w:color="auto" w:fill="F1BC6D"/>
          </w:tcPr>
          <w:p w14:paraId="72B62124" w14:textId="70141028" w:rsidR="00C80D02" w:rsidRDefault="00C80D02" w:rsidP="006644A3">
            <w:pPr>
              <w:spacing w:line="257" w:lineRule="auto"/>
              <w:rPr>
                <w:rFonts w:ascii="Arial" w:hAnsi="Arial" w:cs="Arial"/>
                <w:b/>
                <w:bCs/>
                <w:color w:val="002060"/>
              </w:rPr>
            </w:pPr>
            <w:r>
              <w:rPr>
                <w:rFonts w:ascii="Arial" w:hAnsi="Arial" w:cs="Arial"/>
                <w:color w:val="002060"/>
              </w:rPr>
              <w:lastRenderedPageBreak/>
              <w:br w:type="page"/>
            </w:r>
            <w:r w:rsidRPr="008704A3">
              <w:rPr>
                <w:rFonts w:ascii="Arial" w:hAnsi="Arial" w:cs="Arial"/>
                <w:b/>
                <w:bCs/>
                <w:color w:val="002060"/>
              </w:rPr>
              <w:t xml:space="preserve">Areas for Growth/Action Plan: </w:t>
            </w:r>
            <w:r>
              <w:rPr>
                <w:rFonts w:ascii="Arial" w:hAnsi="Arial" w:cs="Arial"/>
                <w:b/>
                <w:bCs/>
                <w:color w:val="002060"/>
              </w:rPr>
              <w:t>Specialized Competencies</w:t>
            </w:r>
            <w:r w:rsidR="00822999">
              <w:rPr>
                <w:rFonts w:ascii="Arial" w:hAnsi="Arial" w:cs="Arial"/>
                <w:b/>
                <w:bCs/>
                <w:color w:val="002060"/>
              </w:rPr>
              <w:t xml:space="preserve"> (continued)</w:t>
            </w:r>
          </w:p>
          <w:p w14:paraId="50225551" w14:textId="77777777" w:rsidR="00C80D02" w:rsidRPr="008704A3" w:rsidRDefault="00C80D02" w:rsidP="006644A3">
            <w:pPr>
              <w:spacing w:line="257" w:lineRule="auto"/>
              <w:rPr>
                <w:rFonts w:ascii="Arial" w:hAnsi="Arial" w:cs="Arial"/>
                <w:b/>
                <w:bCs/>
                <w:color w:val="002060"/>
              </w:rPr>
            </w:pPr>
          </w:p>
        </w:tc>
      </w:tr>
      <w:tr w:rsidR="00C80D02" w:rsidRPr="008704A3" w14:paraId="02744997" w14:textId="77777777" w:rsidTr="006644A3">
        <w:tc>
          <w:tcPr>
            <w:tcW w:w="3420" w:type="dxa"/>
          </w:tcPr>
          <w:p w14:paraId="598B100F" w14:textId="77777777" w:rsidR="00C80D02" w:rsidRPr="008704A3" w:rsidRDefault="00C80D02" w:rsidP="006644A3">
            <w:pPr>
              <w:spacing w:line="257" w:lineRule="auto"/>
              <w:jc w:val="center"/>
              <w:rPr>
                <w:rFonts w:ascii="Arial" w:hAnsi="Arial" w:cs="Arial"/>
                <w:b/>
                <w:bCs/>
                <w:color w:val="002060"/>
              </w:rPr>
            </w:pPr>
            <w:r w:rsidRPr="008704A3">
              <w:rPr>
                <w:rFonts w:ascii="Arial" w:hAnsi="Arial" w:cs="Arial"/>
                <w:b/>
                <w:bCs/>
                <w:color w:val="002060"/>
              </w:rPr>
              <w:t>Challenge</w:t>
            </w:r>
          </w:p>
        </w:tc>
        <w:tc>
          <w:tcPr>
            <w:tcW w:w="3870" w:type="dxa"/>
          </w:tcPr>
          <w:p w14:paraId="46F407B6" w14:textId="77777777" w:rsidR="00C80D02" w:rsidRPr="008704A3" w:rsidRDefault="00C80D02" w:rsidP="006644A3">
            <w:pPr>
              <w:spacing w:line="257" w:lineRule="auto"/>
              <w:jc w:val="center"/>
              <w:rPr>
                <w:rFonts w:ascii="Arial" w:hAnsi="Arial" w:cs="Arial"/>
                <w:b/>
                <w:bCs/>
                <w:color w:val="002060"/>
              </w:rPr>
            </w:pPr>
            <w:r w:rsidRPr="008704A3">
              <w:rPr>
                <w:rFonts w:ascii="Arial" w:hAnsi="Arial" w:cs="Arial"/>
                <w:b/>
                <w:bCs/>
                <w:color w:val="002060"/>
              </w:rPr>
              <w:t>SMART Goal</w:t>
            </w:r>
          </w:p>
        </w:tc>
        <w:tc>
          <w:tcPr>
            <w:tcW w:w="3510" w:type="dxa"/>
          </w:tcPr>
          <w:p w14:paraId="1AD8990D" w14:textId="77777777" w:rsidR="00C80D02" w:rsidRPr="008704A3" w:rsidRDefault="00C80D02" w:rsidP="006644A3">
            <w:pPr>
              <w:spacing w:line="257" w:lineRule="auto"/>
              <w:jc w:val="center"/>
              <w:rPr>
                <w:rFonts w:ascii="Arial" w:hAnsi="Arial" w:cs="Arial"/>
                <w:b/>
                <w:bCs/>
                <w:color w:val="002060"/>
              </w:rPr>
            </w:pPr>
            <w:r>
              <w:rPr>
                <w:rFonts w:ascii="Arial" w:hAnsi="Arial" w:cs="Arial"/>
                <w:b/>
                <w:bCs/>
                <w:color w:val="002060"/>
              </w:rPr>
              <w:t>Progress (noted at next meeting)</w:t>
            </w:r>
          </w:p>
        </w:tc>
      </w:tr>
      <w:tr w:rsidR="00C80D02" w:rsidRPr="008704A3" w14:paraId="28FE278E" w14:textId="77777777" w:rsidTr="006644A3">
        <w:tc>
          <w:tcPr>
            <w:tcW w:w="3420" w:type="dxa"/>
          </w:tcPr>
          <w:p w14:paraId="46A04E53" w14:textId="77777777" w:rsidR="00C80D02" w:rsidRDefault="00C80D02" w:rsidP="006644A3">
            <w:pPr>
              <w:spacing w:line="257" w:lineRule="auto"/>
              <w:rPr>
                <w:rFonts w:ascii="Arial" w:hAnsi="Arial" w:cs="Arial"/>
                <w:i/>
                <w:iCs/>
                <w:color w:val="002060"/>
              </w:rPr>
            </w:pPr>
          </w:p>
          <w:p w14:paraId="340D608D" w14:textId="77777777" w:rsidR="00C80D02" w:rsidRDefault="00C80D02" w:rsidP="006644A3">
            <w:pPr>
              <w:spacing w:line="257" w:lineRule="auto"/>
              <w:rPr>
                <w:rFonts w:ascii="Arial" w:hAnsi="Arial" w:cs="Arial"/>
                <w:i/>
                <w:iCs/>
                <w:color w:val="002060"/>
              </w:rPr>
            </w:pPr>
          </w:p>
          <w:p w14:paraId="5C387274" w14:textId="77777777" w:rsidR="00C80D02" w:rsidRDefault="00C80D02" w:rsidP="006644A3">
            <w:pPr>
              <w:spacing w:line="257" w:lineRule="auto"/>
              <w:rPr>
                <w:rFonts w:ascii="Arial" w:hAnsi="Arial" w:cs="Arial"/>
                <w:i/>
                <w:iCs/>
                <w:color w:val="002060"/>
              </w:rPr>
            </w:pPr>
          </w:p>
          <w:p w14:paraId="175C8C5C" w14:textId="77777777" w:rsidR="00C80D02" w:rsidRDefault="00C80D02" w:rsidP="006644A3">
            <w:pPr>
              <w:spacing w:line="257" w:lineRule="auto"/>
              <w:rPr>
                <w:rFonts w:ascii="Arial" w:hAnsi="Arial" w:cs="Arial"/>
                <w:i/>
                <w:iCs/>
                <w:color w:val="002060"/>
              </w:rPr>
            </w:pPr>
          </w:p>
          <w:p w14:paraId="4237CC5E" w14:textId="7C8BB99C" w:rsidR="00C80D02" w:rsidRPr="008704A3" w:rsidRDefault="00C80D02" w:rsidP="006644A3">
            <w:pPr>
              <w:spacing w:line="257" w:lineRule="auto"/>
              <w:rPr>
                <w:rFonts w:ascii="Arial" w:hAnsi="Arial" w:cs="Arial"/>
                <w:i/>
                <w:iCs/>
                <w:color w:val="002060"/>
              </w:rPr>
            </w:pPr>
          </w:p>
        </w:tc>
        <w:tc>
          <w:tcPr>
            <w:tcW w:w="3870" w:type="dxa"/>
          </w:tcPr>
          <w:p w14:paraId="71A819EC" w14:textId="4BF68485" w:rsidR="00C80D02" w:rsidRPr="008704A3" w:rsidRDefault="00C80D02" w:rsidP="006644A3">
            <w:pPr>
              <w:spacing w:line="257" w:lineRule="auto"/>
              <w:rPr>
                <w:rFonts w:ascii="Arial" w:hAnsi="Arial" w:cs="Arial"/>
                <w:i/>
                <w:iCs/>
                <w:color w:val="002060"/>
              </w:rPr>
            </w:pPr>
          </w:p>
        </w:tc>
        <w:tc>
          <w:tcPr>
            <w:tcW w:w="3510" w:type="dxa"/>
          </w:tcPr>
          <w:p w14:paraId="58F77987" w14:textId="77777777" w:rsidR="00C80D02" w:rsidRPr="008704A3" w:rsidRDefault="00C80D02" w:rsidP="006644A3">
            <w:pPr>
              <w:spacing w:line="257" w:lineRule="auto"/>
              <w:rPr>
                <w:rFonts w:ascii="Arial" w:hAnsi="Arial" w:cs="Arial"/>
                <w:color w:val="002060"/>
              </w:rPr>
            </w:pPr>
          </w:p>
        </w:tc>
      </w:tr>
      <w:tr w:rsidR="00C80D02" w:rsidRPr="008704A3" w14:paraId="207135C1" w14:textId="77777777" w:rsidTr="006644A3">
        <w:tc>
          <w:tcPr>
            <w:tcW w:w="3420" w:type="dxa"/>
          </w:tcPr>
          <w:p w14:paraId="39404190" w14:textId="77777777" w:rsidR="00C80D02" w:rsidRPr="008704A3" w:rsidRDefault="00C80D02" w:rsidP="006644A3">
            <w:pPr>
              <w:spacing w:line="257" w:lineRule="auto"/>
              <w:rPr>
                <w:rFonts w:ascii="Arial" w:hAnsi="Arial" w:cs="Arial"/>
                <w:color w:val="002060"/>
              </w:rPr>
            </w:pPr>
          </w:p>
          <w:p w14:paraId="711FF605" w14:textId="77777777" w:rsidR="00C80D02" w:rsidRPr="008704A3" w:rsidRDefault="00C80D02" w:rsidP="006644A3">
            <w:pPr>
              <w:spacing w:line="257" w:lineRule="auto"/>
              <w:rPr>
                <w:rFonts w:ascii="Arial" w:hAnsi="Arial" w:cs="Arial"/>
                <w:color w:val="002060"/>
              </w:rPr>
            </w:pPr>
          </w:p>
          <w:p w14:paraId="722E0D4F" w14:textId="77777777" w:rsidR="00C80D02" w:rsidRPr="008704A3" w:rsidRDefault="00C80D02" w:rsidP="006644A3">
            <w:pPr>
              <w:spacing w:line="257" w:lineRule="auto"/>
              <w:rPr>
                <w:rFonts w:ascii="Arial" w:hAnsi="Arial" w:cs="Arial"/>
                <w:color w:val="002060"/>
              </w:rPr>
            </w:pPr>
          </w:p>
          <w:p w14:paraId="6BC17453" w14:textId="77777777" w:rsidR="00C80D02" w:rsidRPr="008704A3" w:rsidRDefault="00C80D02" w:rsidP="006644A3">
            <w:pPr>
              <w:spacing w:line="257" w:lineRule="auto"/>
              <w:rPr>
                <w:rFonts w:ascii="Arial" w:hAnsi="Arial" w:cs="Arial"/>
                <w:color w:val="002060"/>
              </w:rPr>
            </w:pPr>
          </w:p>
          <w:p w14:paraId="77989241" w14:textId="77777777" w:rsidR="00C80D02" w:rsidRPr="008704A3" w:rsidRDefault="00C80D02" w:rsidP="006644A3">
            <w:pPr>
              <w:spacing w:line="257" w:lineRule="auto"/>
              <w:rPr>
                <w:rFonts w:ascii="Arial" w:hAnsi="Arial" w:cs="Arial"/>
                <w:color w:val="002060"/>
              </w:rPr>
            </w:pPr>
          </w:p>
          <w:p w14:paraId="332FBC6D" w14:textId="77777777" w:rsidR="00C80D02" w:rsidRPr="008704A3" w:rsidRDefault="00C80D02" w:rsidP="006644A3">
            <w:pPr>
              <w:spacing w:line="257" w:lineRule="auto"/>
              <w:rPr>
                <w:rFonts w:ascii="Arial" w:hAnsi="Arial" w:cs="Arial"/>
                <w:color w:val="002060"/>
              </w:rPr>
            </w:pPr>
          </w:p>
        </w:tc>
        <w:tc>
          <w:tcPr>
            <w:tcW w:w="3870" w:type="dxa"/>
          </w:tcPr>
          <w:p w14:paraId="495C8254" w14:textId="77777777" w:rsidR="00C80D02" w:rsidRPr="008704A3" w:rsidRDefault="00C80D02" w:rsidP="006644A3">
            <w:pPr>
              <w:spacing w:line="257" w:lineRule="auto"/>
              <w:rPr>
                <w:rFonts w:ascii="Arial" w:hAnsi="Arial" w:cs="Arial"/>
                <w:color w:val="002060"/>
              </w:rPr>
            </w:pPr>
          </w:p>
        </w:tc>
        <w:tc>
          <w:tcPr>
            <w:tcW w:w="3510" w:type="dxa"/>
          </w:tcPr>
          <w:p w14:paraId="7D00BD75" w14:textId="77777777" w:rsidR="00C80D02" w:rsidRPr="008704A3" w:rsidRDefault="00C80D02" w:rsidP="006644A3">
            <w:pPr>
              <w:spacing w:line="257" w:lineRule="auto"/>
              <w:rPr>
                <w:rFonts w:ascii="Arial" w:hAnsi="Arial" w:cs="Arial"/>
                <w:color w:val="002060"/>
              </w:rPr>
            </w:pPr>
          </w:p>
        </w:tc>
      </w:tr>
      <w:tr w:rsidR="00C80D02" w:rsidRPr="008704A3" w14:paraId="2869C844" w14:textId="77777777" w:rsidTr="006644A3">
        <w:tc>
          <w:tcPr>
            <w:tcW w:w="3420" w:type="dxa"/>
          </w:tcPr>
          <w:p w14:paraId="3227F785" w14:textId="77777777" w:rsidR="00C80D02" w:rsidRPr="008704A3" w:rsidRDefault="00C80D02" w:rsidP="006644A3">
            <w:pPr>
              <w:spacing w:line="257" w:lineRule="auto"/>
              <w:rPr>
                <w:rFonts w:ascii="Arial" w:hAnsi="Arial" w:cs="Arial"/>
                <w:color w:val="002060"/>
              </w:rPr>
            </w:pPr>
          </w:p>
          <w:p w14:paraId="424F6AF4" w14:textId="77777777" w:rsidR="00C80D02" w:rsidRPr="008704A3" w:rsidRDefault="00C80D02" w:rsidP="006644A3">
            <w:pPr>
              <w:spacing w:line="257" w:lineRule="auto"/>
              <w:rPr>
                <w:rFonts w:ascii="Arial" w:hAnsi="Arial" w:cs="Arial"/>
                <w:color w:val="002060"/>
              </w:rPr>
            </w:pPr>
          </w:p>
          <w:p w14:paraId="7BC6F0F9" w14:textId="77777777" w:rsidR="00C80D02" w:rsidRPr="008704A3" w:rsidRDefault="00C80D02" w:rsidP="006644A3">
            <w:pPr>
              <w:spacing w:line="257" w:lineRule="auto"/>
              <w:rPr>
                <w:rFonts w:ascii="Arial" w:hAnsi="Arial" w:cs="Arial"/>
                <w:color w:val="002060"/>
              </w:rPr>
            </w:pPr>
          </w:p>
          <w:p w14:paraId="1A177499" w14:textId="77777777" w:rsidR="00C80D02" w:rsidRPr="008704A3" w:rsidRDefault="00C80D02" w:rsidP="006644A3">
            <w:pPr>
              <w:spacing w:line="257" w:lineRule="auto"/>
              <w:rPr>
                <w:rFonts w:ascii="Arial" w:hAnsi="Arial" w:cs="Arial"/>
                <w:color w:val="002060"/>
              </w:rPr>
            </w:pPr>
          </w:p>
          <w:p w14:paraId="10E0DA0A" w14:textId="77777777" w:rsidR="00C80D02" w:rsidRPr="008704A3" w:rsidRDefault="00C80D02" w:rsidP="006644A3">
            <w:pPr>
              <w:spacing w:line="257" w:lineRule="auto"/>
              <w:rPr>
                <w:rFonts w:ascii="Arial" w:hAnsi="Arial" w:cs="Arial"/>
                <w:color w:val="002060"/>
              </w:rPr>
            </w:pPr>
          </w:p>
          <w:p w14:paraId="1D197DEA" w14:textId="77777777" w:rsidR="00C80D02" w:rsidRPr="008704A3" w:rsidRDefault="00C80D02" w:rsidP="006644A3">
            <w:pPr>
              <w:spacing w:line="257" w:lineRule="auto"/>
              <w:rPr>
                <w:rFonts w:ascii="Arial" w:hAnsi="Arial" w:cs="Arial"/>
                <w:color w:val="002060"/>
              </w:rPr>
            </w:pPr>
          </w:p>
        </w:tc>
        <w:tc>
          <w:tcPr>
            <w:tcW w:w="3870" w:type="dxa"/>
          </w:tcPr>
          <w:p w14:paraId="76002A09" w14:textId="77777777" w:rsidR="00C80D02" w:rsidRPr="008704A3" w:rsidRDefault="00C80D02" w:rsidP="006644A3">
            <w:pPr>
              <w:spacing w:line="257" w:lineRule="auto"/>
              <w:rPr>
                <w:rFonts w:ascii="Arial" w:hAnsi="Arial" w:cs="Arial"/>
                <w:color w:val="002060"/>
              </w:rPr>
            </w:pPr>
          </w:p>
        </w:tc>
        <w:tc>
          <w:tcPr>
            <w:tcW w:w="3510" w:type="dxa"/>
          </w:tcPr>
          <w:p w14:paraId="7F5985AA" w14:textId="77777777" w:rsidR="00C80D02" w:rsidRPr="008704A3" w:rsidRDefault="00C80D02" w:rsidP="006644A3">
            <w:pPr>
              <w:spacing w:line="257" w:lineRule="auto"/>
              <w:rPr>
                <w:rFonts w:ascii="Arial" w:hAnsi="Arial" w:cs="Arial"/>
                <w:color w:val="002060"/>
              </w:rPr>
            </w:pPr>
          </w:p>
        </w:tc>
      </w:tr>
      <w:tr w:rsidR="00C80D02" w:rsidRPr="008704A3" w14:paraId="74F823C8" w14:textId="77777777" w:rsidTr="006644A3">
        <w:tc>
          <w:tcPr>
            <w:tcW w:w="3420" w:type="dxa"/>
          </w:tcPr>
          <w:p w14:paraId="7D3495C4" w14:textId="77777777" w:rsidR="00C80D02" w:rsidRPr="008704A3" w:rsidRDefault="00C80D02" w:rsidP="006644A3">
            <w:pPr>
              <w:spacing w:line="257" w:lineRule="auto"/>
              <w:rPr>
                <w:rFonts w:ascii="Arial" w:hAnsi="Arial" w:cs="Arial"/>
                <w:color w:val="002060"/>
              </w:rPr>
            </w:pPr>
          </w:p>
          <w:p w14:paraId="656281D4" w14:textId="77777777" w:rsidR="00C80D02" w:rsidRPr="008704A3" w:rsidRDefault="00C80D02" w:rsidP="006644A3">
            <w:pPr>
              <w:spacing w:line="257" w:lineRule="auto"/>
              <w:rPr>
                <w:rFonts w:ascii="Arial" w:hAnsi="Arial" w:cs="Arial"/>
                <w:color w:val="002060"/>
              </w:rPr>
            </w:pPr>
          </w:p>
          <w:p w14:paraId="0F1B8526" w14:textId="77777777" w:rsidR="00C80D02" w:rsidRPr="008704A3" w:rsidRDefault="00C80D02" w:rsidP="006644A3">
            <w:pPr>
              <w:spacing w:line="257" w:lineRule="auto"/>
              <w:rPr>
                <w:rFonts w:ascii="Arial" w:hAnsi="Arial" w:cs="Arial"/>
                <w:color w:val="002060"/>
              </w:rPr>
            </w:pPr>
          </w:p>
          <w:p w14:paraId="2DCFC232" w14:textId="77777777" w:rsidR="00C80D02" w:rsidRPr="008704A3" w:rsidRDefault="00C80D02" w:rsidP="006644A3">
            <w:pPr>
              <w:spacing w:line="257" w:lineRule="auto"/>
              <w:rPr>
                <w:rFonts w:ascii="Arial" w:hAnsi="Arial" w:cs="Arial"/>
                <w:color w:val="002060"/>
              </w:rPr>
            </w:pPr>
          </w:p>
          <w:p w14:paraId="1659C545" w14:textId="77777777" w:rsidR="00C80D02" w:rsidRPr="008704A3" w:rsidRDefault="00C80D02" w:rsidP="006644A3">
            <w:pPr>
              <w:spacing w:line="257" w:lineRule="auto"/>
              <w:rPr>
                <w:rFonts w:ascii="Arial" w:hAnsi="Arial" w:cs="Arial"/>
                <w:color w:val="002060"/>
              </w:rPr>
            </w:pPr>
          </w:p>
          <w:p w14:paraId="0CF19806" w14:textId="77777777" w:rsidR="00C80D02" w:rsidRPr="008704A3" w:rsidRDefault="00C80D02" w:rsidP="006644A3">
            <w:pPr>
              <w:spacing w:line="257" w:lineRule="auto"/>
              <w:rPr>
                <w:rFonts w:ascii="Arial" w:hAnsi="Arial" w:cs="Arial"/>
                <w:color w:val="002060"/>
              </w:rPr>
            </w:pPr>
          </w:p>
        </w:tc>
        <w:tc>
          <w:tcPr>
            <w:tcW w:w="3870" w:type="dxa"/>
          </w:tcPr>
          <w:p w14:paraId="2B61DB3F" w14:textId="77777777" w:rsidR="00C80D02" w:rsidRPr="008704A3" w:rsidRDefault="00C80D02" w:rsidP="006644A3">
            <w:pPr>
              <w:spacing w:line="257" w:lineRule="auto"/>
              <w:rPr>
                <w:rFonts w:ascii="Arial" w:hAnsi="Arial" w:cs="Arial"/>
                <w:color w:val="002060"/>
              </w:rPr>
            </w:pPr>
          </w:p>
        </w:tc>
        <w:tc>
          <w:tcPr>
            <w:tcW w:w="3510" w:type="dxa"/>
          </w:tcPr>
          <w:p w14:paraId="6424DB26" w14:textId="77777777" w:rsidR="00C80D02" w:rsidRPr="008704A3" w:rsidRDefault="00C80D02" w:rsidP="006644A3">
            <w:pPr>
              <w:spacing w:line="257" w:lineRule="auto"/>
              <w:rPr>
                <w:rFonts w:ascii="Arial" w:hAnsi="Arial" w:cs="Arial"/>
                <w:color w:val="002060"/>
              </w:rPr>
            </w:pPr>
          </w:p>
        </w:tc>
      </w:tr>
      <w:tr w:rsidR="00C80D02" w:rsidRPr="008704A3" w14:paraId="5326C44D" w14:textId="77777777" w:rsidTr="006644A3">
        <w:tc>
          <w:tcPr>
            <w:tcW w:w="3420" w:type="dxa"/>
          </w:tcPr>
          <w:p w14:paraId="6E81ADD5" w14:textId="77777777" w:rsidR="00C80D02" w:rsidRDefault="00C80D02" w:rsidP="006644A3">
            <w:pPr>
              <w:spacing w:line="257" w:lineRule="auto"/>
              <w:rPr>
                <w:rFonts w:ascii="Arial" w:hAnsi="Arial" w:cs="Arial"/>
                <w:b/>
                <w:bCs/>
                <w:color w:val="002060"/>
              </w:rPr>
            </w:pPr>
          </w:p>
          <w:p w14:paraId="7FF6C015" w14:textId="77777777" w:rsidR="00C80D02" w:rsidRDefault="00C80D02" w:rsidP="006644A3">
            <w:pPr>
              <w:spacing w:line="257" w:lineRule="auto"/>
              <w:rPr>
                <w:rFonts w:ascii="Arial" w:hAnsi="Arial" w:cs="Arial"/>
                <w:b/>
                <w:bCs/>
                <w:color w:val="002060"/>
              </w:rPr>
            </w:pPr>
          </w:p>
          <w:p w14:paraId="3833E1A3" w14:textId="77777777" w:rsidR="00C80D02" w:rsidRDefault="00C80D02" w:rsidP="006644A3">
            <w:pPr>
              <w:spacing w:line="257" w:lineRule="auto"/>
              <w:rPr>
                <w:rFonts w:ascii="Arial" w:hAnsi="Arial" w:cs="Arial"/>
                <w:b/>
                <w:bCs/>
                <w:color w:val="002060"/>
              </w:rPr>
            </w:pPr>
          </w:p>
          <w:p w14:paraId="3963F55E" w14:textId="77777777" w:rsidR="00C80D02" w:rsidRDefault="00C80D02" w:rsidP="006644A3">
            <w:pPr>
              <w:spacing w:line="257" w:lineRule="auto"/>
              <w:rPr>
                <w:rFonts w:ascii="Arial" w:hAnsi="Arial" w:cs="Arial"/>
                <w:b/>
                <w:bCs/>
                <w:color w:val="002060"/>
              </w:rPr>
            </w:pPr>
          </w:p>
          <w:p w14:paraId="4AC8F81B" w14:textId="77777777" w:rsidR="00C80D02" w:rsidRDefault="00C80D02" w:rsidP="006644A3">
            <w:pPr>
              <w:spacing w:line="257" w:lineRule="auto"/>
              <w:rPr>
                <w:rFonts w:ascii="Arial" w:hAnsi="Arial" w:cs="Arial"/>
                <w:b/>
                <w:bCs/>
                <w:color w:val="002060"/>
              </w:rPr>
            </w:pPr>
          </w:p>
          <w:p w14:paraId="1AE2FF4C" w14:textId="77777777" w:rsidR="00C80D02" w:rsidRPr="008704A3" w:rsidRDefault="00C80D02" w:rsidP="006644A3">
            <w:pPr>
              <w:spacing w:line="257" w:lineRule="auto"/>
              <w:rPr>
                <w:rFonts w:ascii="Arial" w:hAnsi="Arial" w:cs="Arial"/>
                <w:b/>
                <w:bCs/>
                <w:color w:val="002060"/>
              </w:rPr>
            </w:pPr>
          </w:p>
        </w:tc>
        <w:tc>
          <w:tcPr>
            <w:tcW w:w="3870" w:type="dxa"/>
          </w:tcPr>
          <w:p w14:paraId="1168D822" w14:textId="77777777" w:rsidR="00C80D02" w:rsidRPr="008704A3" w:rsidRDefault="00C80D02" w:rsidP="006644A3">
            <w:pPr>
              <w:spacing w:line="259" w:lineRule="auto"/>
              <w:rPr>
                <w:rFonts w:ascii="Arial" w:hAnsi="Arial" w:cs="Arial"/>
                <w:b/>
                <w:bCs/>
                <w:color w:val="002060"/>
              </w:rPr>
            </w:pPr>
          </w:p>
        </w:tc>
        <w:tc>
          <w:tcPr>
            <w:tcW w:w="3510" w:type="dxa"/>
          </w:tcPr>
          <w:p w14:paraId="7E385BCD" w14:textId="77777777" w:rsidR="00C80D02" w:rsidRPr="008704A3" w:rsidRDefault="00C80D02" w:rsidP="006644A3">
            <w:pPr>
              <w:spacing w:line="259" w:lineRule="auto"/>
              <w:rPr>
                <w:rFonts w:ascii="Arial" w:hAnsi="Arial" w:cs="Arial"/>
                <w:b/>
                <w:bCs/>
                <w:color w:val="002060"/>
              </w:rPr>
            </w:pPr>
          </w:p>
        </w:tc>
      </w:tr>
      <w:tr w:rsidR="00C80D02" w:rsidRPr="008704A3" w14:paraId="102EB6A2" w14:textId="77777777" w:rsidTr="006644A3">
        <w:tc>
          <w:tcPr>
            <w:tcW w:w="3420" w:type="dxa"/>
          </w:tcPr>
          <w:p w14:paraId="1145AF7E" w14:textId="77777777" w:rsidR="00C80D02" w:rsidRDefault="00C80D02" w:rsidP="006644A3">
            <w:pPr>
              <w:spacing w:line="257" w:lineRule="auto"/>
              <w:rPr>
                <w:rFonts w:ascii="Arial" w:hAnsi="Arial" w:cs="Arial"/>
                <w:b/>
                <w:bCs/>
                <w:color w:val="002060"/>
              </w:rPr>
            </w:pPr>
          </w:p>
          <w:p w14:paraId="396A2F5E" w14:textId="77777777" w:rsidR="00C80D02" w:rsidRDefault="00C80D02" w:rsidP="006644A3">
            <w:pPr>
              <w:spacing w:line="257" w:lineRule="auto"/>
              <w:rPr>
                <w:rFonts w:ascii="Arial" w:hAnsi="Arial" w:cs="Arial"/>
                <w:b/>
                <w:bCs/>
                <w:color w:val="002060"/>
              </w:rPr>
            </w:pPr>
          </w:p>
          <w:p w14:paraId="39A804A3" w14:textId="77777777" w:rsidR="00C80D02" w:rsidRDefault="00C80D02" w:rsidP="006644A3">
            <w:pPr>
              <w:spacing w:line="257" w:lineRule="auto"/>
              <w:rPr>
                <w:rFonts w:ascii="Arial" w:hAnsi="Arial" w:cs="Arial"/>
                <w:b/>
                <w:bCs/>
                <w:color w:val="002060"/>
              </w:rPr>
            </w:pPr>
          </w:p>
          <w:p w14:paraId="7DC6B2BC" w14:textId="77777777" w:rsidR="00C80D02" w:rsidRDefault="00C80D02" w:rsidP="006644A3">
            <w:pPr>
              <w:spacing w:line="257" w:lineRule="auto"/>
              <w:rPr>
                <w:rFonts w:ascii="Arial" w:hAnsi="Arial" w:cs="Arial"/>
                <w:b/>
                <w:bCs/>
                <w:color w:val="002060"/>
              </w:rPr>
            </w:pPr>
          </w:p>
          <w:p w14:paraId="4AC3C81D" w14:textId="77777777" w:rsidR="00C80D02" w:rsidRDefault="00C80D02" w:rsidP="006644A3">
            <w:pPr>
              <w:spacing w:line="257" w:lineRule="auto"/>
              <w:rPr>
                <w:rFonts w:ascii="Arial" w:hAnsi="Arial" w:cs="Arial"/>
                <w:b/>
                <w:bCs/>
                <w:color w:val="002060"/>
              </w:rPr>
            </w:pPr>
          </w:p>
          <w:p w14:paraId="53E0D714" w14:textId="77777777" w:rsidR="00C80D02" w:rsidRPr="008704A3" w:rsidRDefault="00C80D02" w:rsidP="006644A3">
            <w:pPr>
              <w:spacing w:line="257" w:lineRule="auto"/>
              <w:rPr>
                <w:rFonts w:ascii="Arial" w:hAnsi="Arial" w:cs="Arial"/>
                <w:b/>
                <w:bCs/>
                <w:color w:val="002060"/>
              </w:rPr>
            </w:pPr>
          </w:p>
        </w:tc>
        <w:tc>
          <w:tcPr>
            <w:tcW w:w="3870" w:type="dxa"/>
          </w:tcPr>
          <w:p w14:paraId="73A7EC3C" w14:textId="77777777" w:rsidR="00C80D02" w:rsidRPr="008704A3" w:rsidRDefault="00C80D02" w:rsidP="006644A3">
            <w:pPr>
              <w:spacing w:line="259" w:lineRule="auto"/>
              <w:rPr>
                <w:rFonts w:ascii="Arial" w:hAnsi="Arial" w:cs="Arial"/>
                <w:b/>
                <w:bCs/>
                <w:color w:val="002060"/>
              </w:rPr>
            </w:pPr>
          </w:p>
        </w:tc>
        <w:tc>
          <w:tcPr>
            <w:tcW w:w="3510" w:type="dxa"/>
          </w:tcPr>
          <w:p w14:paraId="0C1EAF10" w14:textId="77777777" w:rsidR="00C80D02" w:rsidRPr="008704A3" w:rsidRDefault="00C80D02" w:rsidP="006644A3">
            <w:pPr>
              <w:spacing w:line="259" w:lineRule="auto"/>
              <w:rPr>
                <w:rFonts w:ascii="Arial" w:hAnsi="Arial" w:cs="Arial"/>
                <w:b/>
                <w:bCs/>
                <w:color w:val="002060"/>
              </w:rPr>
            </w:pPr>
          </w:p>
        </w:tc>
      </w:tr>
      <w:tr w:rsidR="00C80D02" w:rsidRPr="008704A3" w14:paraId="6A22EB3C" w14:textId="77777777" w:rsidTr="006644A3">
        <w:tc>
          <w:tcPr>
            <w:tcW w:w="3420" w:type="dxa"/>
          </w:tcPr>
          <w:p w14:paraId="6B2112B5" w14:textId="77777777" w:rsidR="00C80D02" w:rsidRDefault="00C80D02" w:rsidP="006644A3">
            <w:pPr>
              <w:spacing w:line="257" w:lineRule="auto"/>
              <w:rPr>
                <w:rFonts w:ascii="Arial" w:hAnsi="Arial" w:cs="Arial"/>
                <w:b/>
                <w:bCs/>
                <w:color w:val="002060"/>
              </w:rPr>
            </w:pPr>
          </w:p>
          <w:p w14:paraId="6ED789E2" w14:textId="77777777" w:rsidR="00C80D02" w:rsidRDefault="00C80D02" w:rsidP="006644A3">
            <w:pPr>
              <w:spacing w:line="257" w:lineRule="auto"/>
              <w:rPr>
                <w:rFonts w:ascii="Arial" w:hAnsi="Arial" w:cs="Arial"/>
                <w:b/>
                <w:bCs/>
                <w:color w:val="002060"/>
              </w:rPr>
            </w:pPr>
          </w:p>
          <w:p w14:paraId="5DD1A51A" w14:textId="77777777" w:rsidR="00C80D02" w:rsidRDefault="00C80D02" w:rsidP="006644A3">
            <w:pPr>
              <w:spacing w:line="257" w:lineRule="auto"/>
              <w:rPr>
                <w:rFonts w:ascii="Arial" w:hAnsi="Arial" w:cs="Arial"/>
                <w:b/>
                <w:bCs/>
                <w:color w:val="002060"/>
              </w:rPr>
            </w:pPr>
          </w:p>
          <w:p w14:paraId="4EB7B5FA" w14:textId="77777777" w:rsidR="00C80D02" w:rsidRDefault="00C80D02" w:rsidP="006644A3">
            <w:pPr>
              <w:spacing w:line="257" w:lineRule="auto"/>
              <w:rPr>
                <w:rFonts w:ascii="Arial" w:hAnsi="Arial" w:cs="Arial"/>
                <w:b/>
                <w:bCs/>
                <w:color w:val="002060"/>
              </w:rPr>
            </w:pPr>
          </w:p>
          <w:p w14:paraId="78CD285C" w14:textId="77777777" w:rsidR="00C80D02" w:rsidRDefault="00C80D02" w:rsidP="006644A3">
            <w:pPr>
              <w:spacing w:line="257" w:lineRule="auto"/>
              <w:rPr>
                <w:rFonts w:ascii="Arial" w:hAnsi="Arial" w:cs="Arial"/>
                <w:b/>
                <w:bCs/>
                <w:color w:val="002060"/>
              </w:rPr>
            </w:pPr>
          </w:p>
          <w:p w14:paraId="71924AE1" w14:textId="77777777" w:rsidR="00C80D02" w:rsidRPr="008704A3" w:rsidRDefault="00C80D02" w:rsidP="006644A3">
            <w:pPr>
              <w:spacing w:line="257" w:lineRule="auto"/>
              <w:rPr>
                <w:rFonts w:ascii="Arial" w:hAnsi="Arial" w:cs="Arial"/>
                <w:b/>
                <w:bCs/>
                <w:color w:val="002060"/>
              </w:rPr>
            </w:pPr>
          </w:p>
        </w:tc>
        <w:tc>
          <w:tcPr>
            <w:tcW w:w="3870" w:type="dxa"/>
          </w:tcPr>
          <w:p w14:paraId="144F8484" w14:textId="77777777" w:rsidR="00C80D02" w:rsidRPr="008704A3" w:rsidRDefault="00C80D02" w:rsidP="006644A3">
            <w:pPr>
              <w:spacing w:line="259" w:lineRule="auto"/>
              <w:rPr>
                <w:rFonts w:ascii="Arial" w:hAnsi="Arial" w:cs="Arial"/>
                <w:b/>
                <w:bCs/>
                <w:color w:val="002060"/>
              </w:rPr>
            </w:pPr>
          </w:p>
        </w:tc>
        <w:tc>
          <w:tcPr>
            <w:tcW w:w="3510" w:type="dxa"/>
          </w:tcPr>
          <w:p w14:paraId="499B6949" w14:textId="77777777" w:rsidR="00C80D02" w:rsidRPr="008704A3" w:rsidRDefault="00C80D02" w:rsidP="006644A3">
            <w:pPr>
              <w:spacing w:line="259" w:lineRule="auto"/>
              <w:rPr>
                <w:rFonts w:ascii="Arial" w:hAnsi="Arial" w:cs="Arial"/>
                <w:b/>
                <w:bCs/>
                <w:color w:val="002060"/>
              </w:rPr>
            </w:pPr>
          </w:p>
        </w:tc>
      </w:tr>
    </w:tbl>
    <w:p w14:paraId="2E399C1D" w14:textId="77777777" w:rsidR="008C0CED" w:rsidRPr="008C0CED" w:rsidRDefault="008C0CED" w:rsidP="00FB0CF6">
      <w:pPr>
        <w:spacing w:line="257" w:lineRule="auto"/>
        <w:rPr>
          <w:rFonts w:ascii="Arial" w:hAnsi="Arial" w:cs="Arial"/>
          <w:color w:val="002060"/>
        </w:rPr>
      </w:pPr>
    </w:p>
    <w:sectPr w:rsidR="008C0CED" w:rsidRPr="008C0CED" w:rsidSect="00DD4986">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35184" w14:textId="77777777" w:rsidR="00BF0303" w:rsidRDefault="00BF0303" w:rsidP="005B216A">
      <w:pPr>
        <w:spacing w:after="0" w:line="240" w:lineRule="auto"/>
      </w:pPr>
      <w:r>
        <w:separator/>
      </w:r>
    </w:p>
  </w:endnote>
  <w:endnote w:type="continuationSeparator" w:id="0">
    <w:p w14:paraId="5BF3AEC3" w14:textId="77777777" w:rsidR="00BF0303" w:rsidRDefault="00BF0303" w:rsidP="005B216A">
      <w:pPr>
        <w:spacing w:after="0" w:line="240" w:lineRule="auto"/>
      </w:pPr>
      <w:r>
        <w:continuationSeparator/>
      </w:r>
    </w:p>
  </w:endnote>
  <w:endnote w:type="continuationNotice" w:id="1">
    <w:p w14:paraId="27B3810B" w14:textId="77777777" w:rsidR="00BF0303" w:rsidRDefault="00BF0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000B" w14:textId="77777777" w:rsidR="008F5B30" w:rsidRDefault="008F5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6EBD" w14:textId="3CF586B1" w:rsidR="005B216A" w:rsidRDefault="0003721F" w:rsidP="0003721F">
    <w:pPr>
      <w:pStyle w:val="Footer"/>
      <w:tabs>
        <w:tab w:val="clear" w:pos="9360"/>
        <w:tab w:val="right" w:pos="9990"/>
        <w:tab w:val="right" w:pos="10080"/>
      </w:tabs>
    </w:pPr>
    <w:r>
      <w:tab/>
    </w:r>
    <w:r>
      <w:fldChar w:fldCharType="begin"/>
    </w:r>
    <w:r>
      <w:instrText xml:space="preserve"> PAGE   \* MERGEFORMAT </w:instrText>
    </w:r>
    <w:r>
      <w:fldChar w:fldCharType="separate"/>
    </w:r>
    <w:r>
      <w:rPr>
        <w:noProof/>
      </w:rPr>
      <w:t>1</w:t>
    </w:r>
    <w:r>
      <w:rPr>
        <w:noProof/>
      </w:rPr>
      <w:fldChar w:fldCharType="end"/>
    </w:r>
    <w:r w:rsidR="00DD4986">
      <w:rPr>
        <w:noProof/>
      </w:rPr>
      <mc:AlternateContent>
        <mc:Choice Requires="wps">
          <w:drawing>
            <wp:anchor distT="45720" distB="45720" distL="114300" distR="114300" simplePos="0" relativeHeight="251657216" behindDoc="1" locked="0" layoutInCell="1" allowOverlap="1" wp14:anchorId="324F0685" wp14:editId="541828EF">
              <wp:simplePos x="0" y="0"/>
              <wp:positionH relativeFrom="page">
                <wp:align>left</wp:align>
              </wp:positionH>
              <wp:positionV relativeFrom="paragraph">
                <wp:posOffset>165100</wp:posOffset>
              </wp:positionV>
              <wp:extent cx="845185" cy="242570"/>
              <wp:effectExtent l="0" t="0" r="0" b="5080"/>
              <wp:wrapTight wrapText="bothSides">
                <wp:wrapPolygon edited="0">
                  <wp:start x="1461" y="0"/>
                  <wp:lineTo x="1461" y="20356"/>
                  <wp:lineTo x="19961" y="20356"/>
                  <wp:lineTo x="19961" y="0"/>
                  <wp:lineTo x="1461"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42570"/>
                      </a:xfrm>
                      <a:prstGeom prst="rect">
                        <a:avLst/>
                      </a:prstGeom>
                      <a:noFill/>
                      <a:ln w="9525">
                        <a:noFill/>
                        <a:miter lim="800000"/>
                        <a:headEnd/>
                        <a:tailEnd/>
                      </a:ln>
                    </wps:spPr>
                    <wps:txbx>
                      <w:txbxContent>
                        <w:p w14:paraId="0951D3EA" w14:textId="77777777" w:rsidR="000875D6" w:rsidRPr="00E82828" w:rsidRDefault="000875D6" w:rsidP="000875D6">
                          <w:pPr>
                            <w:rPr>
                              <w:sz w:val="18"/>
                              <w:szCs w:val="18"/>
                            </w:rPr>
                          </w:pPr>
                          <w:r w:rsidRPr="00E82828">
                            <w:rPr>
                              <w:sz w:val="18"/>
                              <w:szCs w:val="18"/>
                            </w:rPr>
                            <w:t>©2023 CAI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F0685" id="_x0000_t202" coordsize="21600,21600" o:spt="202" path="m,l,21600r21600,l21600,xe">
              <v:stroke joinstyle="miter"/>
              <v:path gradientshapeok="t" o:connecttype="rect"/>
            </v:shapetype>
            <v:shape id="Text Box 2" o:spid="_x0000_s1026" type="#_x0000_t202" style="position:absolute;margin-left:0;margin-top:13pt;width:66.55pt;height:19.1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" filled="f" stroked="f">
              <v:textbox>
                <w:txbxContent>
                  <w:p w14:paraId="0951D3EA" w14:textId="77777777" w:rsidR="000875D6" w:rsidRPr="00E82828" w:rsidRDefault="000875D6" w:rsidP="000875D6">
                    <w:pPr>
                      <w:rPr>
                        <w:sz w:val="18"/>
                        <w:szCs w:val="18"/>
                      </w:rPr>
                    </w:pPr>
                    <w:r w:rsidRPr="00E82828">
                      <w:rPr>
                        <w:sz w:val="18"/>
                        <w:szCs w:val="18"/>
                      </w:rPr>
                      <w:t>©2023 CAI</w:t>
                    </w:r>
                  </w:p>
                </w:txbxContent>
              </v:textbox>
              <w10:wrap type="tight" anchorx="page"/>
            </v:shape>
          </w:pict>
        </mc:Fallback>
      </mc:AlternateContent>
    </w:r>
    <w:r w:rsidR="005813C3">
      <w:rPr>
        <w:noProof/>
      </w:rPr>
      <w:drawing>
        <wp:anchor distT="0" distB="0" distL="114300" distR="114300" simplePos="0" relativeHeight="251656192" behindDoc="1" locked="0" layoutInCell="1" allowOverlap="1" wp14:anchorId="5FC1BF27" wp14:editId="10DD8A18">
          <wp:simplePos x="0" y="0"/>
          <wp:positionH relativeFrom="margin">
            <wp:posOffset>392430</wp:posOffset>
          </wp:positionH>
          <wp:positionV relativeFrom="paragraph">
            <wp:posOffset>-355600</wp:posOffset>
          </wp:positionV>
          <wp:extent cx="5615940" cy="699770"/>
          <wp:effectExtent l="0" t="0" r="3810" b="5080"/>
          <wp:wrapThrough wrapText="bothSides">
            <wp:wrapPolygon edited="0">
              <wp:start x="0" y="0"/>
              <wp:lineTo x="0" y="21169"/>
              <wp:lineTo x="21541" y="21169"/>
              <wp:lineTo x="21541" y="0"/>
              <wp:lineTo x="0" y="0"/>
            </wp:wrapPolygon>
          </wp:wrapThrough>
          <wp:docPr id="16" name="Picture 1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8218" r="618" b="9679"/>
                  <a:stretch/>
                </pic:blipFill>
                <pic:spPr bwMode="auto">
                  <a:xfrm>
                    <a:off x="0" y="0"/>
                    <a:ext cx="5615940" cy="699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4A76">
      <w:rPr>
        <w:noProof/>
      </w:rPr>
      <mc:AlternateContent>
        <mc:Choice Requires="wps">
          <w:drawing>
            <wp:anchor distT="0" distB="0" distL="114300" distR="114300" simplePos="0" relativeHeight="251655168" behindDoc="0" locked="0" layoutInCell="1" allowOverlap="1" wp14:anchorId="3A30E518" wp14:editId="47AE7ACF">
              <wp:simplePos x="0" y="0"/>
              <wp:positionH relativeFrom="column">
                <wp:posOffset>230505</wp:posOffset>
              </wp:positionH>
              <wp:positionV relativeFrom="paragraph">
                <wp:posOffset>-484836</wp:posOffset>
              </wp:positionV>
              <wp:extent cx="5318760" cy="603885"/>
              <wp:effectExtent l="0" t="0" r="15240" b="24765"/>
              <wp:wrapNone/>
              <wp:docPr id="1" name="Rectangle 1"/>
              <wp:cNvGraphicFramePr/>
              <a:graphic xmlns:a="http://schemas.openxmlformats.org/drawingml/2006/main">
                <a:graphicData uri="http://schemas.microsoft.com/office/word/2010/wordprocessingShape">
                  <wps:wsp>
                    <wps:cNvSpPr/>
                    <wps:spPr>
                      <a:xfrm>
                        <a:off x="0" y="0"/>
                        <a:ext cx="5318760" cy="6038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6ACFC" id="Rectangle 1" o:spid="_x0000_s1026" style="position:absolute;margin-left:18.15pt;margin-top:-38.2pt;width:418.8pt;height:4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" fillcolor="white [3212]" strokecolor="white [3212]"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F0E5" w14:textId="77777777" w:rsidR="008F5B30" w:rsidRDefault="008F5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3EFC" w14:textId="77777777" w:rsidR="00BF0303" w:rsidRDefault="00BF0303" w:rsidP="005B216A">
      <w:pPr>
        <w:spacing w:after="0" w:line="240" w:lineRule="auto"/>
      </w:pPr>
      <w:r>
        <w:separator/>
      </w:r>
    </w:p>
  </w:footnote>
  <w:footnote w:type="continuationSeparator" w:id="0">
    <w:p w14:paraId="20D0A76B" w14:textId="77777777" w:rsidR="00BF0303" w:rsidRDefault="00BF0303" w:rsidP="005B216A">
      <w:pPr>
        <w:spacing w:after="0" w:line="240" w:lineRule="auto"/>
      </w:pPr>
      <w:r>
        <w:continuationSeparator/>
      </w:r>
    </w:p>
  </w:footnote>
  <w:footnote w:type="continuationNotice" w:id="1">
    <w:p w14:paraId="2031B746" w14:textId="77777777" w:rsidR="00BF0303" w:rsidRDefault="00BF0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097D" w14:textId="77777777" w:rsidR="005B216A" w:rsidRDefault="0080477F">
    <w:pPr>
      <w:pStyle w:val="Header"/>
    </w:pPr>
    <w:r>
      <w:rPr>
        <w:noProof/>
      </w:rPr>
      <w:pict w14:anchorId="12F4F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40158" o:spid="_x0000_s1026" type="#_x0000_t75" style="position:absolute;margin-left:0;margin-top:0;width:612pt;height:11in;z-index:-251657216;mso-position-horizontal:center;mso-position-horizontal-relative:margin;mso-position-vertical:center;mso-position-vertical-relative:margin" o:allowincell="f">
          <v:imagedata r:id="rId1" o:title="amida-care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8048" w14:textId="772524C1" w:rsidR="005B216A" w:rsidRDefault="0080477F" w:rsidP="00F376A8">
    <w:pPr>
      <w:pStyle w:val="Header"/>
      <w:tabs>
        <w:tab w:val="clear" w:pos="9360"/>
        <w:tab w:val="right" w:pos="9990"/>
      </w:tabs>
    </w:pPr>
    <w:r>
      <w:rPr>
        <w:noProof/>
      </w:rPr>
      <w:pict w14:anchorId="5FD52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40159" o:spid="_x0000_s1027" type="#_x0000_t75" style="position:absolute;margin-left:0;margin-top:0;width:612pt;height:11in;z-index:-251656192;mso-position-horizontal:center;mso-position-horizontal-relative:margin;mso-position-vertical:center;mso-position-vertical-relative:margin" o:allowincell="f">
          <v:imagedata r:id="rId1" o:title="amida-care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A4D6" w14:textId="77777777" w:rsidR="005B216A" w:rsidRDefault="0080477F">
    <w:pPr>
      <w:pStyle w:val="Header"/>
    </w:pPr>
    <w:r>
      <w:rPr>
        <w:noProof/>
      </w:rPr>
      <w:pict w14:anchorId="0DAE6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840157" o:spid="_x0000_s1025" type="#_x0000_t75" style="position:absolute;margin-left:0;margin-top:0;width:612pt;height:11in;z-index:-251658240;mso-position-horizontal:center;mso-position-horizontal-relative:margin;mso-position-vertical:center;mso-position-vertical-relative:margin" o:allowincell="f">
          <v:imagedata r:id="rId1" o:title="amida-car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A0F"/>
    <w:multiLevelType w:val="hybridMultilevel"/>
    <w:tmpl w:val="E0E2F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701DF2"/>
    <w:multiLevelType w:val="hybridMultilevel"/>
    <w:tmpl w:val="2E2CC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43548"/>
    <w:multiLevelType w:val="hybridMultilevel"/>
    <w:tmpl w:val="8870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04CCE"/>
    <w:multiLevelType w:val="hybridMultilevel"/>
    <w:tmpl w:val="72BE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72ABF"/>
    <w:multiLevelType w:val="hybridMultilevel"/>
    <w:tmpl w:val="2460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D3E40"/>
    <w:multiLevelType w:val="hybridMultilevel"/>
    <w:tmpl w:val="DB0E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5531A2"/>
    <w:multiLevelType w:val="hybridMultilevel"/>
    <w:tmpl w:val="9572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652551">
    <w:abstractNumId w:val="4"/>
  </w:num>
  <w:num w:numId="2" w16cid:durableId="2133598628">
    <w:abstractNumId w:val="2"/>
  </w:num>
  <w:num w:numId="3" w16cid:durableId="1198203587">
    <w:abstractNumId w:val="3"/>
  </w:num>
  <w:num w:numId="4" w16cid:durableId="1947035428">
    <w:abstractNumId w:val="0"/>
  </w:num>
  <w:num w:numId="5" w16cid:durableId="320161692">
    <w:abstractNumId w:val="6"/>
  </w:num>
  <w:num w:numId="6" w16cid:durableId="969362579">
    <w:abstractNumId w:val="5"/>
  </w:num>
  <w:num w:numId="7" w16cid:durableId="98416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16A"/>
    <w:rsid w:val="00004312"/>
    <w:rsid w:val="00026A6B"/>
    <w:rsid w:val="00026C83"/>
    <w:rsid w:val="000300CF"/>
    <w:rsid w:val="00031111"/>
    <w:rsid w:val="0003721F"/>
    <w:rsid w:val="00040154"/>
    <w:rsid w:val="00052EF2"/>
    <w:rsid w:val="00067BFD"/>
    <w:rsid w:val="000769EF"/>
    <w:rsid w:val="00077102"/>
    <w:rsid w:val="00080835"/>
    <w:rsid w:val="00080E11"/>
    <w:rsid w:val="000875D6"/>
    <w:rsid w:val="000B2731"/>
    <w:rsid w:val="000B301E"/>
    <w:rsid w:val="000B60F4"/>
    <w:rsid w:val="000B66C4"/>
    <w:rsid w:val="000C514B"/>
    <w:rsid w:val="000E2BC5"/>
    <w:rsid w:val="000E37AE"/>
    <w:rsid w:val="000E5006"/>
    <w:rsid w:val="000E74AC"/>
    <w:rsid w:val="000E7F9E"/>
    <w:rsid w:val="000F02EC"/>
    <w:rsid w:val="000F5EFF"/>
    <w:rsid w:val="0010162B"/>
    <w:rsid w:val="00103F68"/>
    <w:rsid w:val="00105846"/>
    <w:rsid w:val="001127E0"/>
    <w:rsid w:val="001263F1"/>
    <w:rsid w:val="0013186E"/>
    <w:rsid w:val="00135A34"/>
    <w:rsid w:val="00150A69"/>
    <w:rsid w:val="00152C92"/>
    <w:rsid w:val="001563EF"/>
    <w:rsid w:val="00163010"/>
    <w:rsid w:val="001659DB"/>
    <w:rsid w:val="00166CBD"/>
    <w:rsid w:val="00167251"/>
    <w:rsid w:val="0017133B"/>
    <w:rsid w:val="00185039"/>
    <w:rsid w:val="00191AE5"/>
    <w:rsid w:val="001A5A04"/>
    <w:rsid w:val="001C25D4"/>
    <w:rsid w:val="001C6589"/>
    <w:rsid w:val="001C7832"/>
    <w:rsid w:val="001C7CB5"/>
    <w:rsid w:val="001E146A"/>
    <w:rsid w:val="001E2921"/>
    <w:rsid w:val="001E4205"/>
    <w:rsid w:val="001E472D"/>
    <w:rsid w:val="001E7925"/>
    <w:rsid w:val="001F02BC"/>
    <w:rsid w:val="00202F51"/>
    <w:rsid w:val="002071BF"/>
    <w:rsid w:val="00212031"/>
    <w:rsid w:val="002351E1"/>
    <w:rsid w:val="002450CF"/>
    <w:rsid w:val="00253B10"/>
    <w:rsid w:val="00262B86"/>
    <w:rsid w:val="002657AC"/>
    <w:rsid w:val="002705FA"/>
    <w:rsid w:val="0027541A"/>
    <w:rsid w:val="00277C82"/>
    <w:rsid w:val="00284528"/>
    <w:rsid w:val="00285AA6"/>
    <w:rsid w:val="00294C2E"/>
    <w:rsid w:val="002B4EE1"/>
    <w:rsid w:val="00305D58"/>
    <w:rsid w:val="00306DDA"/>
    <w:rsid w:val="00312357"/>
    <w:rsid w:val="00312526"/>
    <w:rsid w:val="00322243"/>
    <w:rsid w:val="00325A07"/>
    <w:rsid w:val="00361C8B"/>
    <w:rsid w:val="00362DCB"/>
    <w:rsid w:val="00365FA6"/>
    <w:rsid w:val="003824FA"/>
    <w:rsid w:val="003905B6"/>
    <w:rsid w:val="003A2E98"/>
    <w:rsid w:val="003A6DC3"/>
    <w:rsid w:val="003B21A9"/>
    <w:rsid w:val="003B3DB8"/>
    <w:rsid w:val="003B569C"/>
    <w:rsid w:val="003C2578"/>
    <w:rsid w:val="003C45D0"/>
    <w:rsid w:val="003D059B"/>
    <w:rsid w:val="003D2FCE"/>
    <w:rsid w:val="003D575E"/>
    <w:rsid w:val="003E7872"/>
    <w:rsid w:val="00403DAB"/>
    <w:rsid w:val="00422095"/>
    <w:rsid w:val="00433CC3"/>
    <w:rsid w:val="00435F15"/>
    <w:rsid w:val="00441635"/>
    <w:rsid w:val="00441AD8"/>
    <w:rsid w:val="004441EF"/>
    <w:rsid w:val="00445030"/>
    <w:rsid w:val="00445582"/>
    <w:rsid w:val="00450F24"/>
    <w:rsid w:val="00451449"/>
    <w:rsid w:val="00451FF4"/>
    <w:rsid w:val="004534C5"/>
    <w:rsid w:val="0045580C"/>
    <w:rsid w:val="004561DC"/>
    <w:rsid w:val="00466356"/>
    <w:rsid w:val="00470DDF"/>
    <w:rsid w:val="004728D9"/>
    <w:rsid w:val="00473BC2"/>
    <w:rsid w:val="004902D2"/>
    <w:rsid w:val="00497375"/>
    <w:rsid w:val="004B0100"/>
    <w:rsid w:val="004B1FEB"/>
    <w:rsid w:val="004C4B6B"/>
    <w:rsid w:val="004C55D3"/>
    <w:rsid w:val="004D5749"/>
    <w:rsid w:val="004E6FEB"/>
    <w:rsid w:val="004F1CCE"/>
    <w:rsid w:val="004F3279"/>
    <w:rsid w:val="00504257"/>
    <w:rsid w:val="005176EB"/>
    <w:rsid w:val="00530CE7"/>
    <w:rsid w:val="00532095"/>
    <w:rsid w:val="00532BFF"/>
    <w:rsid w:val="005423DD"/>
    <w:rsid w:val="0054342F"/>
    <w:rsid w:val="00543F98"/>
    <w:rsid w:val="00556C01"/>
    <w:rsid w:val="005813C3"/>
    <w:rsid w:val="00591D79"/>
    <w:rsid w:val="005A3132"/>
    <w:rsid w:val="005B216A"/>
    <w:rsid w:val="005B53CB"/>
    <w:rsid w:val="005C339D"/>
    <w:rsid w:val="005C377A"/>
    <w:rsid w:val="005C7DBE"/>
    <w:rsid w:val="005D2510"/>
    <w:rsid w:val="005E2C55"/>
    <w:rsid w:val="005E4D1B"/>
    <w:rsid w:val="005F7DD2"/>
    <w:rsid w:val="006128C5"/>
    <w:rsid w:val="006155BD"/>
    <w:rsid w:val="00621A93"/>
    <w:rsid w:val="0062208B"/>
    <w:rsid w:val="00626284"/>
    <w:rsid w:val="00636D6D"/>
    <w:rsid w:val="0064040E"/>
    <w:rsid w:val="00641A62"/>
    <w:rsid w:val="00647C7C"/>
    <w:rsid w:val="006558B3"/>
    <w:rsid w:val="006722A8"/>
    <w:rsid w:val="00687597"/>
    <w:rsid w:val="00697C3C"/>
    <w:rsid w:val="006A2F2A"/>
    <w:rsid w:val="006B3705"/>
    <w:rsid w:val="006C10B0"/>
    <w:rsid w:val="006D5648"/>
    <w:rsid w:val="006D6B8C"/>
    <w:rsid w:val="006D7E45"/>
    <w:rsid w:val="006E2038"/>
    <w:rsid w:val="006E5C3C"/>
    <w:rsid w:val="006F03E5"/>
    <w:rsid w:val="006F3A81"/>
    <w:rsid w:val="006F409C"/>
    <w:rsid w:val="00703B6F"/>
    <w:rsid w:val="00715E97"/>
    <w:rsid w:val="00725BE7"/>
    <w:rsid w:val="00725FFB"/>
    <w:rsid w:val="0072768B"/>
    <w:rsid w:val="007440FD"/>
    <w:rsid w:val="00746130"/>
    <w:rsid w:val="00747EC1"/>
    <w:rsid w:val="00751682"/>
    <w:rsid w:val="00753679"/>
    <w:rsid w:val="00761A8E"/>
    <w:rsid w:val="00761DD3"/>
    <w:rsid w:val="007713BE"/>
    <w:rsid w:val="00777E88"/>
    <w:rsid w:val="00791C5D"/>
    <w:rsid w:val="00793AA8"/>
    <w:rsid w:val="00794CD3"/>
    <w:rsid w:val="00795F7B"/>
    <w:rsid w:val="007A038B"/>
    <w:rsid w:val="007B0DD9"/>
    <w:rsid w:val="007D6EB6"/>
    <w:rsid w:val="007F4A76"/>
    <w:rsid w:val="0080477F"/>
    <w:rsid w:val="008124BA"/>
    <w:rsid w:val="008165AC"/>
    <w:rsid w:val="00822999"/>
    <w:rsid w:val="0082320F"/>
    <w:rsid w:val="00827437"/>
    <w:rsid w:val="00827974"/>
    <w:rsid w:val="008417F3"/>
    <w:rsid w:val="008436BF"/>
    <w:rsid w:val="00845EBF"/>
    <w:rsid w:val="0086540E"/>
    <w:rsid w:val="00865A1A"/>
    <w:rsid w:val="008704A3"/>
    <w:rsid w:val="008759A3"/>
    <w:rsid w:val="00875F19"/>
    <w:rsid w:val="008772BD"/>
    <w:rsid w:val="00877926"/>
    <w:rsid w:val="00882E49"/>
    <w:rsid w:val="00887C3D"/>
    <w:rsid w:val="008908EE"/>
    <w:rsid w:val="00893A21"/>
    <w:rsid w:val="00896D4B"/>
    <w:rsid w:val="008A05EC"/>
    <w:rsid w:val="008A4991"/>
    <w:rsid w:val="008A4DF2"/>
    <w:rsid w:val="008B3FD7"/>
    <w:rsid w:val="008B705F"/>
    <w:rsid w:val="008C0425"/>
    <w:rsid w:val="008C0CED"/>
    <w:rsid w:val="008D4E3F"/>
    <w:rsid w:val="008D7796"/>
    <w:rsid w:val="008E76F5"/>
    <w:rsid w:val="008F2C37"/>
    <w:rsid w:val="008F4A63"/>
    <w:rsid w:val="008F5B30"/>
    <w:rsid w:val="009007D1"/>
    <w:rsid w:val="0090726C"/>
    <w:rsid w:val="00912C0D"/>
    <w:rsid w:val="00913A9C"/>
    <w:rsid w:val="00916399"/>
    <w:rsid w:val="00920628"/>
    <w:rsid w:val="009549CF"/>
    <w:rsid w:val="00965D36"/>
    <w:rsid w:val="00971D0D"/>
    <w:rsid w:val="00973CD6"/>
    <w:rsid w:val="0097615C"/>
    <w:rsid w:val="00976BFF"/>
    <w:rsid w:val="00980A60"/>
    <w:rsid w:val="00985770"/>
    <w:rsid w:val="00993FDD"/>
    <w:rsid w:val="009969BE"/>
    <w:rsid w:val="009A4799"/>
    <w:rsid w:val="009C1FE5"/>
    <w:rsid w:val="009C3D25"/>
    <w:rsid w:val="009C5649"/>
    <w:rsid w:val="009C5AE2"/>
    <w:rsid w:val="009C7D79"/>
    <w:rsid w:val="009D627B"/>
    <w:rsid w:val="009D7D04"/>
    <w:rsid w:val="009E3011"/>
    <w:rsid w:val="009E3964"/>
    <w:rsid w:val="009F0237"/>
    <w:rsid w:val="00A004E1"/>
    <w:rsid w:val="00A25207"/>
    <w:rsid w:val="00A351DB"/>
    <w:rsid w:val="00A4285E"/>
    <w:rsid w:val="00A43B78"/>
    <w:rsid w:val="00A571F3"/>
    <w:rsid w:val="00A72829"/>
    <w:rsid w:val="00A73D3D"/>
    <w:rsid w:val="00A75AFC"/>
    <w:rsid w:val="00A76290"/>
    <w:rsid w:val="00AA73B3"/>
    <w:rsid w:val="00AB44B7"/>
    <w:rsid w:val="00AB5E5C"/>
    <w:rsid w:val="00AB6786"/>
    <w:rsid w:val="00AE2CC9"/>
    <w:rsid w:val="00AE48E5"/>
    <w:rsid w:val="00AE4DC1"/>
    <w:rsid w:val="00AF790B"/>
    <w:rsid w:val="00B06749"/>
    <w:rsid w:val="00B26207"/>
    <w:rsid w:val="00B304D6"/>
    <w:rsid w:val="00B36469"/>
    <w:rsid w:val="00B42076"/>
    <w:rsid w:val="00B50583"/>
    <w:rsid w:val="00B54584"/>
    <w:rsid w:val="00B72D1F"/>
    <w:rsid w:val="00B946C0"/>
    <w:rsid w:val="00BB505E"/>
    <w:rsid w:val="00BB5C1A"/>
    <w:rsid w:val="00BD34BA"/>
    <w:rsid w:val="00BD62B7"/>
    <w:rsid w:val="00BE0490"/>
    <w:rsid w:val="00BE3C21"/>
    <w:rsid w:val="00BE4EB2"/>
    <w:rsid w:val="00BE518F"/>
    <w:rsid w:val="00BE6ED7"/>
    <w:rsid w:val="00BF0303"/>
    <w:rsid w:val="00BF29CA"/>
    <w:rsid w:val="00BF3E02"/>
    <w:rsid w:val="00C018E4"/>
    <w:rsid w:val="00C17C3A"/>
    <w:rsid w:val="00C31F27"/>
    <w:rsid w:val="00C32CC7"/>
    <w:rsid w:val="00C4342A"/>
    <w:rsid w:val="00C45772"/>
    <w:rsid w:val="00C464EC"/>
    <w:rsid w:val="00C46C41"/>
    <w:rsid w:val="00C5230E"/>
    <w:rsid w:val="00C54195"/>
    <w:rsid w:val="00C54429"/>
    <w:rsid w:val="00C60CA5"/>
    <w:rsid w:val="00C66311"/>
    <w:rsid w:val="00C7249A"/>
    <w:rsid w:val="00C80D02"/>
    <w:rsid w:val="00C81882"/>
    <w:rsid w:val="00C85344"/>
    <w:rsid w:val="00C86307"/>
    <w:rsid w:val="00C954B7"/>
    <w:rsid w:val="00CB2111"/>
    <w:rsid w:val="00CC0DDE"/>
    <w:rsid w:val="00CD59CB"/>
    <w:rsid w:val="00CD5E18"/>
    <w:rsid w:val="00CD7D5B"/>
    <w:rsid w:val="00CE1BC7"/>
    <w:rsid w:val="00D0249A"/>
    <w:rsid w:val="00D0257C"/>
    <w:rsid w:val="00D06B92"/>
    <w:rsid w:val="00D23F68"/>
    <w:rsid w:val="00D3315F"/>
    <w:rsid w:val="00D448C4"/>
    <w:rsid w:val="00D46874"/>
    <w:rsid w:val="00D7195A"/>
    <w:rsid w:val="00D728D2"/>
    <w:rsid w:val="00D74262"/>
    <w:rsid w:val="00D75B4A"/>
    <w:rsid w:val="00D97B8E"/>
    <w:rsid w:val="00DA243D"/>
    <w:rsid w:val="00DB6ADE"/>
    <w:rsid w:val="00DC6143"/>
    <w:rsid w:val="00DD07F5"/>
    <w:rsid w:val="00DD4986"/>
    <w:rsid w:val="00DD4EFD"/>
    <w:rsid w:val="00DD5AA3"/>
    <w:rsid w:val="00DE2C8D"/>
    <w:rsid w:val="00DE3223"/>
    <w:rsid w:val="00DF5FDF"/>
    <w:rsid w:val="00E00AC4"/>
    <w:rsid w:val="00E03A6A"/>
    <w:rsid w:val="00E03A92"/>
    <w:rsid w:val="00E0684A"/>
    <w:rsid w:val="00E11862"/>
    <w:rsid w:val="00E12CD7"/>
    <w:rsid w:val="00E24C10"/>
    <w:rsid w:val="00E30624"/>
    <w:rsid w:val="00E34841"/>
    <w:rsid w:val="00E47EED"/>
    <w:rsid w:val="00E5043B"/>
    <w:rsid w:val="00E550AF"/>
    <w:rsid w:val="00E656C3"/>
    <w:rsid w:val="00E74E4B"/>
    <w:rsid w:val="00E758B8"/>
    <w:rsid w:val="00E82512"/>
    <w:rsid w:val="00E93A51"/>
    <w:rsid w:val="00EA3598"/>
    <w:rsid w:val="00EB6AEA"/>
    <w:rsid w:val="00EE64F1"/>
    <w:rsid w:val="00EF27DA"/>
    <w:rsid w:val="00EF3A25"/>
    <w:rsid w:val="00F04606"/>
    <w:rsid w:val="00F06C00"/>
    <w:rsid w:val="00F16C3A"/>
    <w:rsid w:val="00F376A8"/>
    <w:rsid w:val="00F64FEB"/>
    <w:rsid w:val="00F87A64"/>
    <w:rsid w:val="00F97592"/>
    <w:rsid w:val="00FA41E9"/>
    <w:rsid w:val="00FB0CF6"/>
    <w:rsid w:val="00FD3A78"/>
    <w:rsid w:val="00FE4396"/>
    <w:rsid w:val="00FF3952"/>
    <w:rsid w:val="00FF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DA96"/>
  <w15:chartTrackingRefBased/>
  <w15:docId w15:val="{440AE2A4-774F-481F-B129-47FB2254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2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6A"/>
  </w:style>
  <w:style w:type="paragraph" w:styleId="Footer">
    <w:name w:val="footer"/>
    <w:basedOn w:val="Normal"/>
    <w:link w:val="FooterChar"/>
    <w:uiPriority w:val="99"/>
    <w:unhideWhenUsed/>
    <w:rsid w:val="005B2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6A"/>
  </w:style>
  <w:style w:type="table" w:styleId="TableGrid">
    <w:name w:val="Table Grid"/>
    <w:basedOn w:val="TableNormal"/>
    <w:uiPriority w:val="39"/>
    <w:rsid w:val="00B3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0B0"/>
    <w:pPr>
      <w:ind w:left="720"/>
      <w:contextualSpacing/>
    </w:pPr>
  </w:style>
  <w:style w:type="character" w:styleId="Hyperlink">
    <w:name w:val="Hyperlink"/>
    <w:basedOn w:val="DefaultParagraphFont"/>
    <w:uiPriority w:val="99"/>
    <w:unhideWhenUsed/>
    <w:rsid w:val="00441AD8"/>
    <w:rPr>
      <w:color w:val="0563C1" w:themeColor="hyperlink"/>
      <w:u w:val="single"/>
    </w:rPr>
  </w:style>
  <w:style w:type="character" w:styleId="UnresolvedMention">
    <w:name w:val="Unresolved Mention"/>
    <w:basedOn w:val="DefaultParagraphFont"/>
    <w:uiPriority w:val="99"/>
    <w:semiHidden/>
    <w:unhideWhenUsed/>
    <w:rsid w:val="00441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vtrainingny.org/PeerCert/CoreCompeten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vtrainingny.org/Home/PeerExa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879808a-190b-4385-8075-c69b634277d1">
      <UserInfo>
        <DisplayName>Charlene Cooper</DisplayName>
        <AccountId>17</AccountId>
        <AccountType/>
      </UserInfo>
      <UserInfo>
        <DisplayName>Tegan Culler</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A64BE742AB3439DCF64BC745A89C5" ma:contentTypeVersion="11" ma:contentTypeDescription="Create a new document." ma:contentTypeScope="" ma:versionID="e529282f05fe97d078925f8209c6fb37">
  <xsd:schema xmlns:xsd="http://www.w3.org/2001/XMLSchema" xmlns:xs="http://www.w3.org/2001/XMLSchema" xmlns:p="http://schemas.microsoft.com/office/2006/metadata/properties" xmlns:ns2="56da433b-a37a-4569-be4d-e057ab362e77" xmlns:ns3="8879808a-190b-4385-8075-c69b634277d1" targetNamespace="http://schemas.microsoft.com/office/2006/metadata/properties" ma:root="true" ma:fieldsID="168b9b89e868c385be4eb0937f03a322" ns2:_="" ns3:_="">
    <xsd:import namespace="56da433b-a37a-4569-be4d-e057ab362e77"/>
    <xsd:import namespace="8879808a-190b-4385-8075-c69b63427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a433b-a37a-4569-be4d-e057ab362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9808a-190b-4385-8075-c69b634277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FDBA5-2664-4619-B7C0-93A176A45F85}">
  <ds:schemaRefs>
    <ds:schemaRef ds:uri="http://schemas.openxmlformats.org/officeDocument/2006/bibliography"/>
  </ds:schemaRefs>
</ds:datastoreItem>
</file>

<file path=customXml/itemProps2.xml><?xml version="1.0" encoding="utf-8"?>
<ds:datastoreItem xmlns:ds="http://schemas.openxmlformats.org/officeDocument/2006/customXml" ds:itemID="{266EC29B-9C6B-42A7-AECD-38634E78FE74}">
  <ds:schemaRefs>
    <ds:schemaRef ds:uri="http://purl.org/dc/terms/"/>
    <ds:schemaRef ds:uri="http://purl.org/dc/dcmitype/"/>
    <ds:schemaRef ds:uri="8879808a-190b-4385-8075-c69b634277d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56da433b-a37a-4569-be4d-e057ab362e77"/>
    <ds:schemaRef ds:uri="http://www.w3.org/XML/1998/namespace"/>
    <ds:schemaRef ds:uri="http://purl.org/dc/elements/1.1/"/>
  </ds:schemaRefs>
</ds:datastoreItem>
</file>

<file path=customXml/itemProps3.xml><?xml version="1.0" encoding="utf-8"?>
<ds:datastoreItem xmlns:ds="http://schemas.openxmlformats.org/officeDocument/2006/customXml" ds:itemID="{6342B472-6984-4926-AA86-F8F9758E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a433b-a37a-4569-be4d-e057ab362e77"/>
    <ds:schemaRef ds:uri="8879808a-190b-4385-8075-c69b63427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B6B4B-0D3C-4800-A54D-C8DB622FC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1218</Words>
  <Characters>6944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Crousillat</dc:creator>
  <cp:keywords/>
  <dc:description/>
  <cp:lastModifiedBy>Sharon Heiber</cp:lastModifiedBy>
  <cp:revision>2</cp:revision>
  <cp:lastPrinted>2019-10-31T16:34:00Z</cp:lastPrinted>
  <dcterms:created xsi:type="dcterms:W3CDTF">2023-03-15T19:39:00Z</dcterms:created>
  <dcterms:modified xsi:type="dcterms:W3CDTF">2023-03-15T19:39:00Z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0x0101009EAA64BE742AB3439DCF64BC745A89C5</vt:lpwstr>
  </property>
</Properties>
</file>